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1F208" w14:textId="2C03A51B"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SỞ GIÁO DỤC VÀ ĐÀO TẠO TỈNH ĐỒNG THÁP</w:t>
      </w:r>
      <w:r w:rsidRPr="00221325">
        <w:rPr>
          <w:rFonts w:asciiTheme="majorHAnsi" w:hAnsiTheme="majorHAnsi" w:cstheme="majorHAnsi"/>
          <w:lang w:val="en-US"/>
        </w:rPr>
        <w:br/>
      </w:r>
      <w:r w:rsidRPr="00221325">
        <w:rPr>
          <w:rFonts w:asciiTheme="majorHAnsi" w:hAnsiTheme="majorHAnsi" w:cstheme="majorHAnsi"/>
          <w:b/>
          <w:bCs/>
          <w:lang w:val="en-US"/>
        </w:rPr>
        <w:t>ĐỀ CHÍNH THỨC</w:t>
      </w:r>
      <w:r w:rsidRPr="00221325">
        <w:rPr>
          <w:rFonts w:asciiTheme="majorHAnsi" w:hAnsiTheme="majorHAnsi" w:cstheme="majorHAnsi"/>
          <w:lang w:val="en-US"/>
        </w:rPr>
        <w:br/>
        <w:t>(Đề gồm có 02 trang)</w:t>
      </w:r>
    </w:p>
    <w:p w14:paraId="092F0609"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KỲ THI TUYỂN SINH VÀO LỚP 10 NĂM HỌC 2025 - 2026</w:t>
      </w:r>
      <w:r w:rsidRPr="00221325">
        <w:rPr>
          <w:rFonts w:asciiTheme="majorHAnsi" w:hAnsiTheme="majorHAnsi" w:cstheme="majorHAnsi"/>
          <w:lang w:val="en-US"/>
        </w:rPr>
        <w:br/>
        <w:t xml:space="preserve">Môn thi: </w:t>
      </w:r>
      <w:r w:rsidRPr="00221325">
        <w:rPr>
          <w:rFonts w:asciiTheme="majorHAnsi" w:hAnsiTheme="majorHAnsi" w:cstheme="majorHAnsi"/>
          <w:b/>
          <w:bCs/>
          <w:lang w:val="en-US"/>
        </w:rPr>
        <w:t>Ngữ văn</w:t>
      </w:r>
      <w:r w:rsidRPr="00221325">
        <w:rPr>
          <w:rFonts w:asciiTheme="majorHAnsi" w:hAnsiTheme="majorHAnsi" w:cstheme="majorHAnsi"/>
          <w:lang w:val="en-US"/>
        </w:rPr>
        <w:br/>
        <w:t>Ngày thi: 02/6/2025</w:t>
      </w:r>
      <w:r w:rsidRPr="00221325">
        <w:rPr>
          <w:rFonts w:asciiTheme="majorHAnsi" w:hAnsiTheme="majorHAnsi" w:cstheme="majorHAnsi"/>
          <w:lang w:val="en-US"/>
        </w:rPr>
        <w:br/>
        <w:t>Thời gian làm bài: 120 phút, không kể thời gian phát đề</w:t>
      </w:r>
    </w:p>
    <w:p w14:paraId="6B7F8D67" w14:textId="1ACD1DB9"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I. PHẦN ĐỌC HIỂU (4,0 điểm)</w:t>
      </w:r>
    </w:p>
    <w:p w14:paraId="176098BD"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Đọc văn bản sau:</w:t>
      </w:r>
    </w:p>
    <w:p w14:paraId="6FD048EC"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CHO MÙA THI</w:t>
      </w:r>
      <w:r w:rsidRPr="00221325">
        <w:rPr>
          <w:rFonts w:asciiTheme="majorHAnsi" w:hAnsiTheme="majorHAnsi" w:cstheme="majorHAnsi"/>
          <w:lang w:val="en-US"/>
        </w:rPr>
        <w:br/>
      </w:r>
      <w:r w:rsidRPr="00221325">
        <w:rPr>
          <w:rFonts w:asciiTheme="majorHAnsi" w:hAnsiTheme="majorHAnsi" w:cstheme="majorHAnsi"/>
          <w:i/>
          <w:iCs/>
          <w:lang w:val="en-US"/>
        </w:rPr>
        <w:t>Bình Nguyên Trang</w:t>
      </w:r>
    </w:p>
    <w:p w14:paraId="248A83C4"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Em nghe không, những hoà thanh kì diệu</w:t>
      </w:r>
      <w:r w:rsidRPr="00221325">
        <w:rPr>
          <w:rFonts w:asciiTheme="majorHAnsi" w:hAnsiTheme="majorHAnsi" w:cstheme="majorHAnsi"/>
          <w:lang w:val="en-US"/>
        </w:rPr>
        <w:br/>
        <w:t>Một mùa thi lại đứng đợi trước thềm</w:t>
      </w:r>
      <w:r w:rsidRPr="00221325">
        <w:rPr>
          <w:rFonts w:asciiTheme="majorHAnsi" w:hAnsiTheme="majorHAnsi" w:cstheme="majorHAnsi"/>
          <w:lang w:val="en-US"/>
        </w:rPr>
        <w:br/>
        <w:t>Mắt em đỏ và môi mùa hạ đỏ</w:t>
      </w:r>
      <w:r w:rsidRPr="00221325">
        <w:rPr>
          <w:rFonts w:asciiTheme="majorHAnsi" w:hAnsiTheme="majorHAnsi" w:cstheme="majorHAnsi"/>
          <w:lang w:val="en-US"/>
        </w:rPr>
        <w:br/>
        <w:t>Tháng Năm ngực đầy rực rỡ ước mơ.</w:t>
      </w:r>
    </w:p>
    <w:p w14:paraId="70EDBDC2"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Ngọn đèn nào cháy suốt những canh khuya</w:t>
      </w:r>
      <w:r w:rsidRPr="00221325">
        <w:rPr>
          <w:rFonts w:asciiTheme="majorHAnsi" w:hAnsiTheme="majorHAnsi" w:cstheme="majorHAnsi"/>
          <w:lang w:val="en-US"/>
        </w:rPr>
        <w:br/>
        <w:t>Mồ hôi mùa hạ rơi nhòe trang vở</w:t>
      </w:r>
      <w:r w:rsidRPr="00221325">
        <w:rPr>
          <w:rFonts w:asciiTheme="majorHAnsi" w:hAnsiTheme="majorHAnsi" w:cstheme="majorHAnsi"/>
          <w:lang w:val="en-US"/>
        </w:rPr>
        <w:br/>
        <w:t>Bình yên đấy và cũng nồng nàn đấy</w:t>
      </w:r>
      <w:r w:rsidRPr="00221325">
        <w:rPr>
          <w:rFonts w:asciiTheme="majorHAnsi" w:hAnsiTheme="majorHAnsi" w:cstheme="majorHAnsi"/>
          <w:lang w:val="en-US"/>
        </w:rPr>
        <w:br/>
        <w:t>Cả những nhọc nhằn thầm lặng cháy trong em.</w:t>
      </w:r>
    </w:p>
    <w:p w14:paraId="6B95A739"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Ve lột xác mỗi mùa và cây dắt thêm</w:t>
      </w:r>
      <w:r w:rsidRPr="00221325">
        <w:rPr>
          <w:rFonts w:asciiTheme="majorHAnsi" w:hAnsiTheme="majorHAnsi" w:cstheme="majorHAnsi"/>
          <w:lang w:val="en-US"/>
        </w:rPr>
        <w:br/>
        <w:t>Treo âm thanh vào nỗi buồn thiếu nữ</w:t>
      </w:r>
      <w:r w:rsidRPr="00221325">
        <w:rPr>
          <w:rFonts w:asciiTheme="majorHAnsi" w:hAnsiTheme="majorHAnsi" w:cstheme="majorHAnsi"/>
          <w:lang w:val="en-US"/>
        </w:rPr>
        <w:br/>
        <w:t>Loài hoa đỏ cứ dày thêm mùa lửa</w:t>
      </w:r>
      <w:r w:rsidRPr="00221325">
        <w:rPr>
          <w:rFonts w:asciiTheme="majorHAnsi" w:hAnsiTheme="majorHAnsi" w:cstheme="majorHAnsi"/>
          <w:lang w:val="en-US"/>
        </w:rPr>
        <w:br/>
        <w:t>Em ngày mai rời sẽ khác ngày xưa?</w:t>
      </w:r>
    </w:p>
    <w:p w14:paraId="673D1756"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Mỗi lớp học trở đi nói gì với thầy cô</w:t>
      </w:r>
      <w:r w:rsidRPr="00221325">
        <w:rPr>
          <w:rFonts w:asciiTheme="majorHAnsi" w:hAnsiTheme="majorHAnsi" w:cstheme="majorHAnsi"/>
          <w:lang w:val="en-US"/>
        </w:rPr>
        <w:br/>
        <w:t>Ngàn ngàn mái, rưng rưng bàn chân bước</w:t>
      </w:r>
      <w:r w:rsidRPr="00221325">
        <w:rPr>
          <w:rFonts w:asciiTheme="majorHAnsi" w:hAnsiTheme="majorHAnsi" w:cstheme="majorHAnsi"/>
          <w:lang w:val="en-US"/>
        </w:rPr>
        <w:br/>
        <w:t>Chiếc bảng đen, chỗ ngồi rưng rưng nhắc</w:t>
      </w:r>
      <w:r w:rsidRPr="00221325">
        <w:rPr>
          <w:rFonts w:asciiTheme="majorHAnsi" w:hAnsiTheme="majorHAnsi" w:cstheme="majorHAnsi"/>
          <w:lang w:val="en-US"/>
        </w:rPr>
        <w:br/>
        <w:t>Bài thơ rưng rưng khóc ở ngăn bàn.</w:t>
      </w:r>
    </w:p>
    <w:p w14:paraId="2DB53228"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Tháng Năm nói mùa đang tràn nắng gió</w:t>
      </w:r>
      <w:r w:rsidRPr="00221325">
        <w:rPr>
          <w:rFonts w:asciiTheme="majorHAnsi" w:hAnsiTheme="majorHAnsi" w:cstheme="majorHAnsi"/>
          <w:lang w:val="en-US"/>
        </w:rPr>
        <w:br/>
        <w:t>Lo toan kể sau màu đỏ học trò</w:t>
      </w:r>
      <w:r w:rsidRPr="00221325">
        <w:rPr>
          <w:rFonts w:asciiTheme="majorHAnsi" w:hAnsiTheme="majorHAnsi" w:cstheme="majorHAnsi"/>
          <w:lang w:val="en-US"/>
        </w:rPr>
        <w:br/>
        <w:t>Ngọn đèn khuya đỏ mồ hôi xuống vở</w:t>
      </w:r>
      <w:r w:rsidRPr="00221325">
        <w:rPr>
          <w:rFonts w:asciiTheme="majorHAnsi" w:hAnsiTheme="majorHAnsi" w:cstheme="majorHAnsi"/>
          <w:lang w:val="en-US"/>
        </w:rPr>
        <w:br/>
        <w:t>Tháng Năm thơ dại, đêm ngần dần đi.</w:t>
      </w:r>
    </w:p>
    <w:p w14:paraId="1B52024C"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Bình minh nào hát bài ca chia li</w:t>
      </w:r>
      <w:r w:rsidRPr="00221325">
        <w:rPr>
          <w:rFonts w:asciiTheme="majorHAnsi" w:hAnsiTheme="majorHAnsi" w:cstheme="majorHAnsi"/>
          <w:lang w:val="en-US"/>
        </w:rPr>
        <w:br/>
        <w:t>Ở phía trước những con đường xa mãi</w:t>
      </w:r>
      <w:r w:rsidRPr="00221325">
        <w:rPr>
          <w:rFonts w:asciiTheme="majorHAnsi" w:hAnsiTheme="majorHAnsi" w:cstheme="majorHAnsi"/>
          <w:lang w:val="en-US"/>
        </w:rPr>
        <w:br/>
        <w:t>Ve và phượng và tháng Năm ngủ lại</w:t>
      </w:r>
      <w:r w:rsidRPr="00221325">
        <w:rPr>
          <w:rFonts w:asciiTheme="majorHAnsi" w:hAnsiTheme="majorHAnsi" w:cstheme="majorHAnsi"/>
          <w:lang w:val="en-US"/>
        </w:rPr>
        <w:br/>
        <w:t>Ngày hôm qua gối đầu lên ngày mai...</w:t>
      </w:r>
    </w:p>
    <w:p w14:paraId="342EE850"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w:t>
      </w:r>
      <w:r w:rsidRPr="00221325">
        <w:rPr>
          <w:rFonts w:asciiTheme="majorHAnsi" w:hAnsiTheme="majorHAnsi" w:cstheme="majorHAnsi"/>
          <w:i/>
          <w:iCs/>
          <w:lang w:val="en-US"/>
        </w:rPr>
        <w:t>Bình Nguyên Trang, in trong Văn học và Tuổi trẻ số 5+6 (308+309) năm 2014, NXB Giáo dục, tr.77</w:t>
      </w:r>
      <w:r w:rsidRPr="00221325">
        <w:rPr>
          <w:rFonts w:asciiTheme="majorHAnsi" w:hAnsiTheme="majorHAnsi" w:cstheme="majorHAnsi"/>
          <w:lang w:val="en-US"/>
        </w:rPr>
        <w:t>)</w:t>
      </w:r>
    </w:p>
    <w:p w14:paraId="55A22F40" w14:textId="64814313"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Thực hiện các yêu cầu sau:</w:t>
      </w:r>
    </w:p>
    <w:p w14:paraId="49FB9FE3"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Câu 1.</w:t>
      </w:r>
      <w:r w:rsidRPr="00221325">
        <w:rPr>
          <w:rFonts w:asciiTheme="majorHAnsi" w:hAnsiTheme="majorHAnsi" w:cstheme="majorHAnsi"/>
          <w:lang w:val="en-US"/>
        </w:rPr>
        <w:t xml:space="preserve"> Xác định thể thơ của văn bản trên.</w:t>
      </w:r>
      <w:r w:rsidRPr="00221325">
        <w:rPr>
          <w:rFonts w:asciiTheme="majorHAnsi" w:hAnsiTheme="majorHAnsi" w:cstheme="majorHAnsi"/>
          <w:lang w:val="en-US"/>
        </w:rPr>
        <w:br/>
      </w:r>
      <w:r w:rsidRPr="00221325">
        <w:rPr>
          <w:rFonts w:asciiTheme="majorHAnsi" w:hAnsiTheme="majorHAnsi" w:cstheme="majorHAnsi"/>
          <w:b/>
          <w:bCs/>
          <w:lang w:val="en-US"/>
        </w:rPr>
        <w:t>Câu 2.</w:t>
      </w:r>
      <w:r w:rsidRPr="00221325">
        <w:rPr>
          <w:rFonts w:asciiTheme="majorHAnsi" w:hAnsiTheme="majorHAnsi" w:cstheme="majorHAnsi"/>
          <w:lang w:val="en-US"/>
        </w:rPr>
        <w:t xml:space="preserve"> Chỉ ra hình ảnh báo hiệu mùa hè về ở khổ thơ thứ ba.</w:t>
      </w:r>
      <w:r w:rsidRPr="00221325">
        <w:rPr>
          <w:rFonts w:asciiTheme="majorHAnsi" w:hAnsiTheme="majorHAnsi" w:cstheme="majorHAnsi"/>
          <w:lang w:val="en-US"/>
        </w:rPr>
        <w:br/>
      </w:r>
      <w:r w:rsidRPr="00221325">
        <w:rPr>
          <w:rFonts w:asciiTheme="majorHAnsi" w:hAnsiTheme="majorHAnsi" w:cstheme="majorHAnsi"/>
          <w:b/>
          <w:bCs/>
          <w:lang w:val="en-US"/>
        </w:rPr>
        <w:t>Câu 3.</w:t>
      </w:r>
      <w:r w:rsidRPr="00221325">
        <w:rPr>
          <w:rFonts w:asciiTheme="majorHAnsi" w:hAnsiTheme="majorHAnsi" w:cstheme="majorHAnsi"/>
          <w:lang w:val="en-US"/>
        </w:rPr>
        <w:t xml:space="preserve"> Nhận xét về cảm xúc của nhân vật em trong hai câu thơ sau:</w:t>
      </w:r>
      <w:r w:rsidRPr="00221325">
        <w:rPr>
          <w:rFonts w:asciiTheme="majorHAnsi" w:hAnsiTheme="majorHAnsi" w:cstheme="majorHAnsi"/>
          <w:lang w:val="en-US"/>
        </w:rPr>
        <w:br/>
        <w:t>“Bình yên đấy và cũng nồng nàn đấy</w:t>
      </w:r>
      <w:r w:rsidRPr="00221325">
        <w:rPr>
          <w:rFonts w:asciiTheme="majorHAnsi" w:hAnsiTheme="majorHAnsi" w:cstheme="majorHAnsi"/>
          <w:lang w:val="en-US"/>
        </w:rPr>
        <w:br/>
        <w:t>Cả những nhọc nhằn thầm lặng cháy trong em.”</w:t>
      </w:r>
      <w:r w:rsidRPr="00221325">
        <w:rPr>
          <w:rFonts w:asciiTheme="majorHAnsi" w:hAnsiTheme="majorHAnsi" w:cstheme="majorHAnsi"/>
          <w:lang w:val="en-US"/>
        </w:rPr>
        <w:br/>
      </w:r>
      <w:r w:rsidRPr="00221325">
        <w:rPr>
          <w:rFonts w:asciiTheme="majorHAnsi" w:hAnsiTheme="majorHAnsi" w:cstheme="majorHAnsi"/>
          <w:b/>
          <w:bCs/>
          <w:lang w:val="en-US"/>
        </w:rPr>
        <w:lastRenderedPageBreak/>
        <w:t>Câu 4.</w:t>
      </w:r>
      <w:r w:rsidRPr="00221325">
        <w:rPr>
          <w:rFonts w:asciiTheme="majorHAnsi" w:hAnsiTheme="majorHAnsi" w:cstheme="majorHAnsi"/>
          <w:lang w:val="en-US"/>
        </w:rPr>
        <w:t xml:space="preserve"> Phân tích hiệu quả nghệ thuật của biện pháp điệp từ </w:t>
      </w:r>
      <w:r w:rsidRPr="00221325">
        <w:rPr>
          <w:rFonts w:asciiTheme="majorHAnsi" w:hAnsiTheme="majorHAnsi" w:cstheme="majorHAnsi"/>
          <w:i/>
          <w:iCs/>
          <w:lang w:val="en-US"/>
        </w:rPr>
        <w:t>rưng rưng</w:t>
      </w:r>
      <w:r w:rsidRPr="00221325">
        <w:rPr>
          <w:rFonts w:asciiTheme="majorHAnsi" w:hAnsiTheme="majorHAnsi" w:cstheme="majorHAnsi"/>
          <w:lang w:val="en-US"/>
        </w:rPr>
        <w:t xml:space="preserve"> trong khổ thơ thứ tư.</w:t>
      </w:r>
      <w:r w:rsidRPr="00221325">
        <w:rPr>
          <w:rFonts w:asciiTheme="majorHAnsi" w:hAnsiTheme="majorHAnsi" w:cstheme="majorHAnsi"/>
          <w:lang w:val="en-US"/>
        </w:rPr>
        <w:br/>
      </w:r>
      <w:r w:rsidRPr="00221325">
        <w:rPr>
          <w:rFonts w:asciiTheme="majorHAnsi" w:hAnsiTheme="majorHAnsi" w:cstheme="majorHAnsi"/>
          <w:b/>
          <w:bCs/>
          <w:lang w:val="en-US"/>
        </w:rPr>
        <w:t>Câu 5.</w:t>
      </w:r>
      <w:r w:rsidRPr="00221325">
        <w:rPr>
          <w:rFonts w:asciiTheme="majorHAnsi" w:hAnsiTheme="majorHAnsi" w:cstheme="majorHAnsi"/>
          <w:lang w:val="en-US"/>
        </w:rPr>
        <w:t xml:space="preserve"> Từ văn bản, hãy chia sẻ điều ý nghĩa nhất của em với thầy cô hoặc bạn bè khi rời xa mái trường. Lí giải.</w:t>
      </w:r>
    </w:p>
    <w:p w14:paraId="6D08B35E" w14:textId="501B97E4"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II. PHẦN VIẾT (6,0 điểm)</w:t>
      </w:r>
    </w:p>
    <w:p w14:paraId="01D60348"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Câu 1. (2,0 điểm)</w:t>
      </w:r>
      <w:r w:rsidRPr="00221325">
        <w:rPr>
          <w:rFonts w:asciiTheme="majorHAnsi" w:hAnsiTheme="majorHAnsi" w:cstheme="majorHAnsi"/>
          <w:lang w:val="en-US"/>
        </w:rPr>
        <w:br/>
        <w:t xml:space="preserve">Viết đoạn văn nghị luận phân tích nội dung chủ đề và những nét đặc sắc nghệ thuật trong hai khổ thơ cuối của văn bản </w:t>
      </w:r>
      <w:r w:rsidRPr="00221325">
        <w:rPr>
          <w:rFonts w:asciiTheme="majorHAnsi" w:hAnsiTheme="majorHAnsi" w:cstheme="majorHAnsi"/>
          <w:i/>
          <w:iCs/>
          <w:lang w:val="en-US"/>
        </w:rPr>
        <w:t>Cho mùa thi</w:t>
      </w:r>
      <w:r w:rsidRPr="00221325">
        <w:rPr>
          <w:rFonts w:asciiTheme="majorHAnsi" w:hAnsiTheme="majorHAnsi" w:cstheme="majorHAnsi"/>
          <w:lang w:val="en-US"/>
        </w:rPr>
        <w:t xml:space="preserve"> (nhà thơ Bình Nguyên Trang) ở phần Đọc hiểu.</w:t>
      </w:r>
    </w:p>
    <w:p w14:paraId="0A488473"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“Tháng Năm nói, mùa đang tràn nắng gió</w:t>
      </w:r>
      <w:r w:rsidRPr="00221325">
        <w:rPr>
          <w:rFonts w:asciiTheme="majorHAnsi" w:hAnsiTheme="majorHAnsi" w:cstheme="majorHAnsi"/>
          <w:lang w:val="en-US"/>
        </w:rPr>
        <w:br/>
        <w:t>Lo toan kể sau màu đỏ học trò</w:t>
      </w:r>
      <w:r w:rsidRPr="00221325">
        <w:rPr>
          <w:rFonts w:asciiTheme="majorHAnsi" w:hAnsiTheme="majorHAnsi" w:cstheme="majorHAnsi"/>
          <w:lang w:val="en-US"/>
        </w:rPr>
        <w:br/>
        <w:t>Ngọn đèn khuya đỏ mồ hôi xuống vở</w:t>
      </w:r>
      <w:r w:rsidRPr="00221325">
        <w:rPr>
          <w:rFonts w:asciiTheme="majorHAnsi" w:hAnsiTheme="majorHAnsi" w:cstheme="majorHAnsi"/>
          <w:lang w:val="en-US"/>
        </w:rPr>
        <w:br/>
        <w:t>Tháng Năm thơ dại, đêm ngần dần đi.</w:t>
      </w:r>
    </w:p>
    <w:p w14:paraId="1B0DF876"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lang w:val="en-US"/>
        </w:rPr>
        <w:t>Bình minh nào hát bài ca chia li</w:t>
      </w:r>
      <w:r w:rsidRPr="00221325">
        <w:rPr>
          <w:rFonts w:asciiTheme="majorHAnsi" w:hAnsiTheme="majorHAnsi" w:cstheme="majorHAnsi"/>
          <w:lang w:val="en-US"/>
        </w:rPr>
        <w:br/>
        <w:t>Ở phía trước những con đường xa mãi</w:t>
      </w:r>
      <w:r w:rsidRPr="00221325">
        <w:rPr>
          <w:rFonts w:asciiTheme="majorHAnsi" w:hAnsiTheme="majorHAnsi" w:cstheme="majorHAnsi"/>
          <w:lang w:val="en-US"/>
        </w:rPr>
        <w:br/>
        <w:t>Ve và phượng và tháng Năm ngủ lại</w:t>
      </w:r>
      <w:r w:rsidRPr="00221325">
        <w:rPr>
          <w:rFonts w:asciiTheme="majorHAnsi" w:hAnsiTheme="majorHAnsi" w:cstheme="majorHAnsi"/>
          <w:lang w:val="en-US"/>
        </w:rPr>
        <w:br/>
        <w:t>Ngày hôm qua gối đầu lên ngày mai...”</w:t>
      </w:r>
    </w:p>
    <w:p w14:paraId="020198AF" w14:textId="77777777" w:rsidR="00071C03" w:rsidRPr="00221325" w:rsidRDefault="00071C03" w:rsidP="00071C03">
      <w:pPr>
        <w:rPr>
          <w:rFonts w:asciiTheme="majorHAnsi" w:hAnsiTheme="majorHAnsi" w:cstheme="majorHAnsi"/>
          <w:lang w:val="en-US"/>
        </w:rPr>
      </w:pPr>
      <w:r w:rsidRPr="00221325">
        <w:rPr>
          <w:rFonts w:asciiTheme="majorHAnsi" w:hAnsiTheme="majorHAnsi" w:cstheme="majorHAnsi"/>
          <w:b/>
          <w:bCs/>
          <w:lang w:val="en-US"/>
        </w:rPr>
        <w:t>Câu 2. (4,0 điểm)</w:t>
      </w:r>
      <w:r w:rsidRPr="00221325">
        <w:rPr>
          <w:rFonts w:asciiTheme="majorHAnsi" w:hAnsiTheme="majorHAnsi" w:cstheme="majorHAnsi"/>
          <w:lang w:val="en-US"/>
        </w:rPr>
        <w:br/>
        <w:t>Thực tế hiện nay, một bộ phận bạn trẻ thường mắc lỗi nhưng chưa nhận thức được lỗi lầm của bản thân gây ra.</w:t>
      </w:r>
      <w:r w:rsidRPr="00221325">
        <w:rPr>
          <w:rFonts w:asciiTheme="majorHAnsi" w:hAnsiTheme="majorHAnsi" w:cstheme="majorHAnsi"/>
          <w:lang w:val="en-US"/>
        </w:rPr>
        <w:br/>
        <w:t xml:space="preserve">Viết bài văn nghị luận đề xuất cách giải quyết vấn đề: </w:t>
      </w:r>
      <w:r w:rsidRPr="00221325">
        <w:rPr>
          <w:rFonts w:asciiTheme="majorHAnsi" w:hAnsiTheme="majorHAnsi" w:cstheme="majorHAnsi"/>
          <w:b/>
          <w:bCs/>
          <w:lang w:val="en-US"/>
        </w:rPr>
        <w:t>người trẻ chưa nhận lỗi khi mắc phải sai lầm.</w:t>
      </w:r>
    </w:p>
    <w:p w14:paraId="124B234B" w14:textId="77777777" w:rsidR="00071C03" w:rsidRPr="00221325" w:rsidRDefault="00071C03" w:rsidP="00071C03">
      <w:pPr>
        <w:rPr>
          <w:rFonts w:asciiTheme="majorHAnsi" w:hAnsiTheme="majorHAnsi" w:cstheme="majorHAnsi"/>
          <w:b/>
          <w:bCs/>
          <w:lang w:val="en-US"/>
        </w:rPr>
      </w:pPr>
      <w:r w:rsidRPr="00221325">
        <w:rPr>
          <w:rFonts w:asciiTheme="majorHAnsi" w:hAnsiTheme="majorHAnsi" w:cstheme="majorHAnsi"/>
          <w:b/>
          <w:bCs/>
          <w:lang w:val="en-US"/>
        </w:rPr>
        <w:t>— HẾT —</w:t>
      </w:r>
    </w:p>
    <w:p w14:paraId="15A93C51" w14:textId="7739DA42" w:rsidR="00221325" w:rsidRPr="00221325" w:rsidRDefault="00221325">
      <w:pPr>
        <w:rPr>
          <w:rFonts w:asciiTheme="majorHAnsi" w:hAnsiTheme="majorHAnsi" w:cstheme="majorHAnsi"/>
          <w:b/>
          <w:bCs/>
          <w:lang w:val="en-US"/>
        </w:rPr>
      </w:pPr>
      <w:r w:rsidRPr="00221325">
        <w:rPr>
          <w:rFonts w:asciiTheme="majorHAnsi" w:hAnsiTheme="majorHAnsi" w:cstheme="majorHAnsi"/>
          <w:b/>
          <w:bCs/>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9"/>
        <w:gridCol w:w="5457"/>
      </w:tblGrid>
      <w:tr w:rsidR="00221325" w:rsidRPr="00221325" w14:paraId="214F64ED" w14:textId="77777777" w:rsidTr="00221325">
        <w:tc>
          <w:tcPr>
            <w:tcW w:w="3936" w:type="dxa"/>
            <w:hideMark/>
          </w:tcPr>
          <w:p w14:paraId="76495EF4" w14:textId="77777777" w:rsidR="00221325" w:rsidRPr="00221325" w:rsidRDefault="00221325" w:rsidP="00221325">
            <w:pPr>
              <w:spacing w:after="160" w:line="259" w:lineRule="auto"/>
              <w:rPr>
                <w:rFonts w:asciiTheme="majorHAnsi" w:hAnsiTheme="majorHAnsi" w:cstheme="majorHAnsi"/>
                <w:b/>
                <w:bCs/>
              </w:rPr>
            </w:pPr>
            <w:r w:rsidRPr="00221325">
              <w:rPr>
                <w:rFonts w:asciiTheme="majorHAnsi" w:hAnsiTheme="majorHAnsi" w:cstheme="majorHAnsi"/>
                <w:b/>
                <w:bCs/>
              </w:rPr>
              <w:lastRenderedPageBreak/>
              <w:t xml:space="preserve">SỞ GIÁO DỤC VÀ ĐÀO TẠO </w:t>
            </w:r>
          </w:p>
          <w:p w14:paraId="77CCB3D8" w14:textId="77777777" w:rsidR="00221325" w:rsidRPr="00221325" w:rsidRDefault="00221325" w:rsidP="00221325">
            <w:pPr>
              <w:spacing w:after="160" w:line="259" w:lineRule="auto"/>
              <w:rPr>
                <w:rFonts w:asciiTheme="majorHAnsi" w:hAnsiTheme="majorHAnsi" w:cstheme="majorHAnsi"/>
                <w:b/>
                <w:bCs/>
              </w:rPr>
            </w:pPr>
            <w:r w:rsidRPr="00221325">
              <w:rPr>
                <w:rFonts w:asciiTheme="majorHAnsi" w:hAnsiTheme="majorHAnsi" w:cstheme="majorHAnsi"/>
                <w:b/>
                <w:bCs/>
              </w:rPr>
              <w:t>TỈNH ĐỒNG THÁP</w:t>
            </w:r>
          </w:p>
          <w:p w14:paraId="031C5365" w14:textId="77777777" w:rsidR="00221325" w:rsidRPr="00221325" w:rsidRDefault="00221325" w:rsidP="00221325">
            <w:pPr>
              <w:spacing w:after="160" w:line="259" w:lineRule="auto"/>
              <w:rPr>
                <w:rFonts w:asciiTheme="majorHAnsi" w:hAnsiTheme="majorHAnsi" w:cstheme="majorHAnsi"/>
                <w:b/>
                <w:bCs/>
                <w:lang w:val="en-US"/>
              </w:rPr>
            </w:pPr>
            <w:r w:rsidRPr="00221325">
              <w:rPr>
                <w:rFonts w:asciiTheme="majorHAnsi" w:hAnsiTheme="majorHAnsi" w:cstheme="majorHAnsi"/>
                <w:b/>
                <w:bCs/>
                <w:lang w:val="en-US"/>
              </w:rPr>
              <w:t>-------------------</w:t>
            </w:r>
          </w:p>
          <w:p w14:paraId="70B7E8C9" w14:textId="77777777" w:rsidR="00221325" w:rsidRPr="00221325" w:rsidRDefault="00221325" w:rsidP="00221325">
            <w:pPr>
              <w:spacing w:after="160" w:line="259" w:lineRule="auto"/>
              <w:rPr>
                <w:rFonts w:asciiTheme="majorHAnsi" w:hAnsiTheme="majorHAnsi" w:cstheme="majorHAnsi"/>
                <w:lang w:val="en-US"/>
              </w:rPr>
            </w:pPr>
            <w:r w:rsidRPr="00221325">
              <w:rPr>
                <w:rFonts w:asciiTheme="majorHAnsi" w:hAnsiTheme="majorHAnsi" w:cstheme="majorHAnsi"/>
                <w:b/>
                <w:bCs/>
                <w:lang w:val="en-US"/>
              </w:rPr>
              <w:t>HƯỚNG DẪN CHẤM</w:t>
            </w:r>
          </w:p>
          <w:p w14:paraId="5A6A4F78" w14:textId="77777777" w:rsidR="00221325" w:rsidRPr="00221325" w:rsidRDefault="00221325" w:rsidP="00221325">
            <w:pPr>
              <w:spacing w:after="160" w:line="259" w:lineRule="auto"/>
              <w:rPr>
                <w:rFonts w:asciiTheme="majorHAnsi" w:hAnsiTheme="majorHAnsi" w:cstheme="majorHAnsi"/>
              </w:rPr>
            </w:pPr>
            <w:r w:rsidRPr="00221325">
              <w:rPr>
                <w:rFonts w:asciiTheme="majorHAnsi" w:hAnsiTheme="majorHAnsi" w:cstheme="majorHAnsi"/>
                <w:i/>
                <w:iCs/>
              </w:rPr>
              <w:t>(</w:t>
            </w:r>
            <w:r w:rsidRPr="00221325">
              <w:rPr>
                <w:rFonts w:asciiTheme="majorHAnsi" w:hAnsiTheme="majorHAnsi" w:cstheme="majorHAnsi"/>
                <w:i/>
                <w:iCs/>
                <w:lang w:val="en-US"/>
              </w:rPr>
              <w:t>HDC gồm</w:t>
            </w:r>
            <w:r w:rsidRPr="00221325">
              <w:rPr>
                <w:rFonts w:asciiTheme="majorHAnsi" w:hAnsiTheme="majorHAnsi" w:cstheme="majorHAnsi"/>
                <w:i/>
                <w:iCs/>
              </w:rPr>
              <w:t xml:space="preserve"> có 0</w:t>
            </w:r>
            <w:r w:rsidRPr="00221325">
              <w:rPr>
                <w:rFonts w:asciiTheme="majorHAnsi" w:hAnsiTheme="majorHAnsi" w:cstheme="majorHAnsi"/>
                <w:i/>
                <w:iCs/>
                <w:lang w:val="en-US"/>
              </w:rPr>
              <w:t>4</w:t>
            </w:r>
            <w:r w:rsidRPr="00221325">
              <w:rPr>
                <w:rFonts w:asciiTheme="majorHAnsi" w:hAnsiTheme="majorHAnsi" w:cstheme="majorHAnsi"/>
                <w:i/>
                <w:iCs/>
              </w:rPr>
              <w:t xml:space="preserve"> trang)</w:t>
            </w:r>
          </w:p>
        </w:tc>
        <w:tc>
          <w:tcPr>
            <w:tcW w:w="6095" w:type="dxa"/>
            <w:hideMark/>
          </w:tcPr>
          <w:p w14:paraId="3B77A774" w14:textId="77777777" w:rsidR="00221325" w:rsidRPr="00221325" w:rsidRDefault="00221325" w:rsidP="00221325">
            <w:pPr>
              <w:spacing w:after="160" w:line="259" w:lineRule="auto"/>
              <w:rPr>
                <w:rFonts w:asciiTheme="majorHAnsi" w:hAnsiTheme="majorHAnsi" w:cstheme="majorHAnsi"/>
                <w:b/>
                <w:bCs/>
              </w:rPr>
            </w:pPr>
            <w:r w:rsidRPr="00221325">
              <w:rPr>
                <w:rFonts w:asciiTheme="majorHAnsi" w:hAnsiTheme="majorHAnsi" w:cstheme="majorHAnsi"/>
                <w:b/>
                <w:bCs/>
              </w:rPr>
              <w:t xml:space="preserve">KỲ THI TUYỂN SINH VÀO LỚP 10 </w:t>
            </w:r>
          </w:p>
          <w:p w14:paraId="785FE674" w14:textId="77777777" w:rsidR="00221325" w:rsidRPr="00221325" w:rsidRDefault="00221325" w:rsidP="00221325">
            <w:pPr>
              <w:spacing w:after="160" w:line="259" w:lineRule="auto"/>
              <w:rPr>
                <w:rFonts w:asciiTheme="majorHAnsi" w:hAnsiTheme="majorHAnsi" w:cstheme="majorHAnsi"/>
              </w:rPr>
            </w:pPr>
            <w:r w:rsidRPr="00221325">
              <w:rPr>
                <w:rFonts w:asciiTheme="majorHAnsi" w:hAnsiTheme="majorHAnsi" w:cstheme="majorHAnsi"/>
                <w:b/>
                <w:bCs/>
              </w:rPr>
              <w:t>NĂM HỌC 2025 – 2026</w:t>
            </w:r>
          </w:p>
          <w:p w14:paraId="1218DDC4" w14:textId="77777777" w:rsidR="00221325" w:rsidRPr="00221325" w:rsidRDefault="00221325" w:rsidP="00221325">
            <w:pPr>
              <w:spacing w:after="160" w:line="259" w:lineRule="auto"/>
              <w:rPr>
                <w:rFonts w:asciiTheme="majorHAnsi" w:hAnsiTheme="majorHAnsi" w:cstheme="majorHAnsi"/>
              </w:rPr>
            </w:pPr>
            <w:r w:rsidRPr="00221325">
              <w:rPr>
                <w:rFonts w:asciiTheme="majorHAnsi" w:hAnsiTheme="majorHAnsi" w:cstheme="majorHAnsi"/>
              </w:rPr>
              <w:t>Môn: Ngữ văn</w:t>
            </w:r>
          </w:p>
          <w:p w14:paraId="5F0051C9" w14:textId="77777777" w:rsidR="00221325" w:rsidRPr="00221325" w:rsidRDefault="00221325" w:rsidP="00221325">
            <w:pPr>
              <w:spacing w:after="160" w:line="259" w:lineRule="auto"/>
              <w:rPr>
                <w:rFonts w:asciiTheme="majorHAnsi" w:hAnsiTheme="majorHAnsi" w:cstheme="majorHAnsi"/>
              </w:rPr>
            </w:pPr>
            <w:r w:rsidRPr="00221325">
              <w:rPr>
                <w:rFonts w:asciiTheme="majorHAnsi" w:hAnsiTheme="majorHAnsi" w:cstheme="majorHAnsi"/>
                <w:b/>
                <w:bCs/>
              </w:rPr>
              <w:t>Ngày thi: 02/6/2025</w:t>
            </w:r>
          </w:p>
          <w:p w14:paraId="2A4E84F5" w14:textId="77777777" w:rsidR="00221325" w:rsidRPr="00221325" w:rsidRDefault="00221325" w:rsidP="00221325">
            <w:pPr>
              <w:spacing w:after="160" w:line="259" w:lineRule="auto"/>
              <w:rPr>
                <w:rFonts w:asciiTheme="majorHAnsi" w:hAnsiTheme="majorHAnsi" w:cstheme="majorHAnsi"/>
                <w:i/>
                <w:iCs/>
                <w:lang w:val="en-US"/>
              </w:rPr>
            </w:pPr>
            <w:r w:rsidRPr="00221325">
              <w:rPr>
                <w:rFonts w:asciiTheme="majorHAnsi" w:hAnsiTheme="majorHAnsi" w:cstheme="majorHAnsi"/>
                <w:i/>
                <w:iCs/>
                <w:lang w:val="en-US"/>
              </w:rPr>
              <w:t>---------------------</w:t>
            </w:r>
          </w:p>
        </w:tc>
      </w:tr>
    </w:tbl>
    <w:p w14:paraId="7DDF9B3B" w14:textId="77777777" w:rsidR="00221325" w:rsidRPr="00221325" w:rsidRDefault="00221325" w:rsidP="00221325">
      <w:pPr>
        <w:rPr>
          <w:rFonts w:asciiTheme="majorHAnsi" w:hAnsiTheme="majorHAnsi" w:cstheme="majorHAnsi"/>
          <w:b/>
          <w:bCs/>
          <w:lang w:val="en-US"/>
        </w:rPr>
      </w:pPr>
    </w:p>
    <w:p w14:paraId="06531D0D" w14:textId="77777777" w:rsidR="00221325" w:rsidRPr="00221325" w:rsidRDefault="00221325" w:rsidP="00221325">
      <w:pPr>
        <w:rPr>
          <w:rFonts w:asciiTheme="majorHAnsi" w:hAnsiTheme="majorHAnsi" w:cstheme="majorHAnsi"/>
          <w:lang w:val="en-US"/>
        </w:rPr>
      </w:pPr>
      <w:r w:rsidRPr="00221325">
        <w:rPr>
          <w:rFonts w:asciiTheme="majorHAnsi" w:hAnsiTheme="majorHAnsi" w:cstheme="majorHAnsi"/>
          <w:b/>
          <w:bCs/>
          <w:lang w:val="en-US"/>
        </w:rPr>
        <w:t>I. Hướng dẫn chung </w:t>
      </w:r>
    </w:p>
    <w:p w14:paraId="3D8E1D84" w14:textId="77777777" w:rsidR="00221325" w:rsidRPr="00221325" w:rsidRDefault="00221325" w:rsidP="00221325">
      <w:pPr>
        <w:rPr>
          <w:rFonts w:asciiTheme="majorHAnsi" w:hAnsiTheme="majorHAnsi" w:cstheme="majorHAnsi"/>
          <w:lang w:val="en-US"/>
        </w:rPr>
      </w:pPr>
      <w:r w:rsidRPr="00221325">
        <w:rPr>
          <w:rFonts w:asciiTheme="majorHAnsi" w:hAnsiTheme="majorHAnsi" w:cstheme="majorHAnsi"/>
          <w:lang w:val="en-US"/>
        </w:rPr>
        <w:t>1. Nếu học sinh làm bài không theo cách nêu trong đáp án nhưng đúng, chính xác, chặt chẽ thì cho đủ số điểm của câu đó. </w:t>
      </w:r>
    </w:p>
    <w:p w14:paraId="100F27B9" w14:textId="77777777" w:rsidR="00221325" w:rsidRPr="00221325" w:rsidRDefault="00221325" w:rsidP="00221325">
      <w:pPr>
        <w:rPr>
          <w:rFonts w:asciiTheme="majorHAnsi" w:hAnsiTheme="majorHAnsi" w:cstheme="majorHAnsi"/>
          <w:lang w:val="en-US"/>
        </w:rPr>
      </w:pPr>
      <w:r w:rsidRPr="00221325">
        <w:rPr>
          <w:rFonts w:asciiTheme="majorHAnsi" w:hAnsiTheme="majorHAnsi" w:cstheme="majorHAnsi"/>
          <w:lang w:val="en-US"/>
        </w:rPr>
        <w:t>2. Việc chi tiết hóa (nếu có) thang điểm trong hướng dẫn chấm phải bảo đảm không làm sai lệch hướng dẫn chấm và phải được thống nhất thực hiện trong tổ chấm. </w:t>
      </w:r>
    </w:p>
    <w:p w14:paraId="3073A4B9" w14:textId="77777777" w:rsidR="00221325" w:rsidRPr="00221325" w:rsidRDefault="00221325" w:rsidP="00221325">
      <w:pPr>
        <w:rPr>
          <w:rFonts w:asciiTheme="majorHAnsi" w:hAnsiTheme="majorHAnsi" w:cstheme="majorHAnsi"/>
          <w:b/>
          <w:bCs/>
          <w:lang w:val="en-US"/>
        </w:rPr>
      </w:pPr>
      <w:r w:rsidRPr="00221325">
        <w:rPr>
          <w:rFonts w:asciiTheme="majorHAnsi" w:hAnsiTheme="majorHAnsi" w:cstheme="majorHAnsi"/>
          <w:b/>
          <w:bCs/>
          <w:lang w:val="en-US"/>
        </w:rPr>
        <w:t>II. Đáp án và thang điểm </w:t>
      </w:r>
    </w:p>
    <w:tbl>
      <w:tblPr>
        <w:tblStyle w:val="TableGrid"/>
        <w:tblW w:w="9355" w:type="dxa"/>
        <w:tblLook w:val="04A0" w:firstRow="1" w:lastRow="0" w:firstColumn="1" w:lastColumn="0" w:noHBand="0" w:noVBand="1"/>
      </w:tblPr>
      <w:tblGrid>
        <w:gridCol w:w="8540"/>
        <w:gridCol w:w="815"/>
      </w:tblGrid>
      <w:tr w:rsidR="00221325" w:rsidRPr="00221325" w14:paraId="0E0B6D4E"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5F830FBE"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NỘI DUNG</w:t>
            </w:r>
          </w:p>
        </w:tc>
        <w:tc>
          <w:tcPr>
            <w:tcW w:w="810" w:type="dxa"/>
            <w:tcBorders>
              <w:top w:val="single" w:sz="4" w:space="0" w:color="auto"/>
              <w:left w:val="single" w:sz="4" w:space="0" w:color="auto"/>
              <w:bottom w:val="single" w:sz="4" w:space="0" w:color="auto"/>
              <w:right w:val="single" w:sz="4" w:space="0" w:color="auto"/>
            </w:tcBorders>
            <w:hideMark/>
          </w:tcPr>
          <w:p w14:paraId="41FFD140"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ĐIỂM</w:t>
            </w:r>
          </w:p>
        </w:tc>
      </w:tr>
      <w:tr w:rsidR="00221325" w:rsidRPr="00221325" w14:paraId="3C60A336"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676CEFC6"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I. PHẦN ĐỌC HIỂU </w:t>
            </w:r>
          </w:p>
        </w:tc>
        <w:tc>
          <w:tcPr>
            <w:tcW w:w="810" w:type="dxa"/>
            <w:tcBorders>
              <w:top w:val="single" w:sz="4" w:space="0" w:color="auto"/>
              <w:left w:val="single" w:sz="4" w:space="0" w:color="auto"/>
              <w:bottom w:val="single" w:sz="4" w:space="0" w:color="auto"/>
              <w:right w:val="single" w:sz="4" w:space="0" w:color="auto"/>
            </w:tcBorders>
            <w:hideMark/>
          </w:tcPr>
          <w:p w14:paraId="59375FBC"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 xml:space="preserve">   4,0</w:t>
            </w:r>
          </w:p>
        </w:tc>
      </w:tr>
      <w:tr w:rsidR="00221325" w:rsidRPr="00221325" w14:paraId="16C947D9"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6262286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Câu 1. Xác định thể thơ của văn bản trên</w:t>
            </w:r>
            <w:r w:rsidRPr="00221325">
              <w:rPr>
                <w:rFonts w:asciiTheme="majorHAnsi" w:hAnsiTheme="majorHAnsi" w:cstheme="majorHAnsi"/>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6AB4024E"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0,5</w:t>
            </w:r>
          </w:p>
        </w:tc>
      </w:tr>
      <w:tr w:rsidR="00221325" w:rsidRPr="00221325" w14:paraId="62E9ED14"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2D61DAF"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Thể thơ của văn bản: thể thơ tự do</w:t>
            </w:r>
          </w:p>
          <w:p w14:paraId="2B3D91DA" w14:textId="77777777" w:rsidR="00221325" w:rsidRPr="00221325" w:rsidRDefault="00221325" w:rsidP="00221325">
            <w:pPr>
              <w:spacing w:line="259" w:lineRule="auto"/>
              <w:rPr>
                <w:rFonts w:asciiTheme="majorHAnsi" w:hAnsiTheme="majorHAnsi" w:cstheme="majorHAnsi"/>
                <w:b/>
                <w:i/>
                <w:lang w:val="en-US"/>
              </w:rPr>
            </w:pPr>
            <w:r w:rsidRPr="00221325">
              <w:rPr>
                <w:rFonts w:asciiTheme="majorHAnsi" w:hAnsiTheme="majorHAnsi" w:cstheme="majorHAnsi"/>
                <w:b/>
                <w:i/>
                <w:lang w:val="en-US"/>
              </w:rPr>
              <w:t>Hướng dẫn chấm:</w:t>
            </w:r>
          </w:p>
          <w:p w14:paraId="7411126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Trả lời như đáp án chấm 0,5 điểm. </w:t>
            </w:r>
          </w:p>
        </w:tc>
        <w:tc>
          <w:tcPr>
            <w:tcW w:w="810" w:type="dxa"/>
            <w:tcBorders>
              <w:top w:val="single" w:sz="4" w:space="0" w:color="auto"/>
              <w:left w:val="single" w:sz="4" w:space="0" w:color="auto"/>
              <w:bottom w:val="single" w:sz="4" w:space="0" w:color="auto"/>
              <w:right w:val="single" w:sz="4" w:space="0" w:color="auto"/>
            </w:tcBorders>
          </w:tcPr>
          <w:p w14:paraId="4DFC4B84" w14:textId="77777777" w:rsidR="00221325" w:rsidRPr="00221325" w:rsidRDefault="00221325" w:rsidP="00221325">
            <w:pPr>
              <w:spacing w:line="259" w:lineRule="auto"/>
              <w:rPr>
                <w:rFonts w:asciiTheme="majorHAnsi" w:hAnsiTheme="majorHAnsi" w:cstheme="majorHAnsi"/>
                <w:b/>
                <w:lang w:val="en-US"/>
              </w:rPr>
            </w:pPr>
          </w:p>
        </w:tc>
      </w:tr>
      <w:tr w:rsidR="00221325" w:rsidRPr="00221325" w14:paraId="649198D1"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3390835"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Câu 2. Chỉ ra hình ảnh báo hiệu mùa hè về ở khổ thơ thứ ba</w:t>
            </w:r>
            <w:r w:rsidRPr="00221325">
              <w:rPr>
                <w:rFonts w:asciiTheme="majorHAnsi" w:hAnsiTheme="majorHAnsi" w:cstheme="majorHAnsi"/>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7DFCC153"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0,5</w:t>
            </w:r>
          </w:p>
        </w:tc>
      </w:tr>
      <w:tr w:rsidR="00221325" w:rsidRPr="00221325" w14:paraId="4FE2A2EF"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0A079F2"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Hình ảnh báo hiệu mùa hè về: </w:t>
            </w:r>
            <w:r w:rsidRPr="00221325">
              <w:rPr>
                <w:rFonts w:asciiTheme="majorHAnsi" w:hAnsiTheme="majorHAnsi" w:cstheme="majorHAnsi"/>
                <w:i/>
                <w:iCs/>
                <w:lang w:val="en-US"/>
              </w:rPr>
              <w:t>ve/loài hoa đỏ</w:t>
            </w:r>
            <w:r w:rsidRPr="00221325">
              <w:rPr>
                <w:rFonts w:asciiTheme="majorHAnsi" w:hAnsiTheme="majorHAnsi" w:cstheme="majorHAnsi"/>
                <w:lang w:val="en-US"/>
              </w:rPr>
              <w:t xml:space="preserve">. </w:t>
            </w:r>
          </w:p>
          <w:p w14:paraId="67730198"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i/>
                <w:iCs/>
                <w:lang w:val="en-US"/>
              </w:rPr>
              <w:t>Hướng dẫn chấm</w:t>
            </w:r>
            <w:r w:rsidRPr="00221325">
              <w:rPr>
                <w:rFonts w:asciiTheme="majorHAnsi" w:hAnsiTheme="majorHAnsi" w:cstheme="majorHAnsi"/>
                <w:lang w:val="en-US"/>
              </w:rPr>
              <w:t>: </w:t>
            </w:r>
          </w:p>
          <w:p w14:paraId="42110567"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Trả lời đúng 01 ý chấm 0,5 điểm. </w:t>
            </w:r>
          </w:p>
        </w:tc>
        <w:tc>
          <w:tcPr>
            <w:tcW w:w="810" w:type="dxa"/>
            <w:tcBorders>
              <w:top w:val="single" w:sz="4" w:space="0" w:color="auto"/>
              <w:left w:val="single" w:sz="4" w:space="0" w:color="auto"/>
              <w:bottom w:val="single" w:sz="4" w:space="0" w:color="auto"/>
              <w:right w:val="single" w:sz="4" w:space="0" w:color="auto"/>
            </w:tcBorders>
          </w:tcPr>
          <w:p w14:paraId="22090A73" w14:textId="77777777" w:rsidR="00221325" w:rsidRPr="00221325" w:rsidRDefault="00221325" w:rsidP="00221325">
            <w:pPr>
              <w:spacing w:line="259" w:lineRule="auto"/>
              <w:rPr>
                <w:rFonts w:asciiTheme="majorHAnsi" w:hAnsiTheme="majorHAnsi" w:cstheme="majorHAnsi"/>
                <w:b/>
                <w:lang w:val="en-US"/>
              </w:rPr>
            </w:pPr>
          </w:p>
        </w:tc>
      </w:tr>
      <w:tr w:rsidR="00221325" w:rsidRPr="00221325" w14:paraId="2E3BD81A"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4919DC4"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Câu 3. Nhận xét về cảm xúc của nhân vật </w:t>
            </w:r>
            <w:r w:rsidRPr="00221325">
              <w:rPr>
                <w:rFonts w:asciiTheme="majorHAnsi" w:hAnsiTheme="majorHAnsi" w:cstheme="majorHAnsi"/>
                <w:b/>
                <w:bCs/>
                <w:i/>
                <w:iCs/>
                <w:lang w:val="en-US"/>
              </w:rPr>
              <w:t xml:space="preserve">em </w:t>
            </w:r>
            <w:r w:rsidRPr="00221325">
              <w:rPr>
                <w:rFonts w:asciiTheme="majorHAnsi" w:hAnsiTheme="majorHAnsi" w:cstheme="majorHAnsi"/>
                <w:b/>
                <w:bCs/>
                <w:lang w:val="en-US"/>
              </w:rPr>
              <w:t>trong hai câu thơ sau</w:t>
            </w:r>
            <w:r w:rsidRPr="00221325">
              <w:rPr>
                <w:rFonts w:asciiTheme="majorHAnsi" w:hAnsiTheme="majorHAnsi" w:cstheme="majorHAnsi"/>
                <w:lang w:val="en-US"/>
              </w:rPr>
              <w:t>: </w:t>
            </w:r>
          </w:p>
          <w:p w14:paraId="215E341C" w14:textId="77777777" w:rsidR="00221325" w:rsidRPr="00221325" w:rsidRDefault="00221325" w:rsidP="00221325">
            <w:pPr>
              <w:spacing w:line="259" w:lineRule="auto"/>
              <w:rPr>
                <w:rFonts w:asciiTheme="majorHAnsi" w:hAnsiTheme="majorHAnsi" w:cstheme="majorHAnsi"/>
                <w:b/>
                <w:i/>
                <w:lang w:val="en-US"/>
              </w:rPr>
            </w:pPr>
            <w:r w:rsidRPr="00221325">
              <w:rPr>
                <w:rFonts w:asciiTheme="majorHAnsi" w:hAnsiTheme="majorHAnsi" w:cstheme="majorHAnsi"/>
                <w:b/>
                <w:bCs/>
                <w:i/>
                <w:iCs/>
                <w:lang w:val="en-US"/>
              </w:rPr>
              <w:t xml:space="preserve">Bình </w:t>
            </w:r>
            <w:r w:rsidRPr="00221325">
              <w:rPr>
                <w:rFonts w:asciiTheme="majorHAnsi" w:hAnsiTheme="majorHAnsi" w:cstheme="majorHAnsi"/>
                <w:b/>
                <w:i/>
                <w:iCs/>
                <w:lang w:val="en-US"/>
              </w:rPr>
              <w:t xml:space="preserve">yên đấy </w:t>
            </w:r>
            <w:r w:rsidRPr="00221325">
              <w:rPr>
                <w:rFonts w:asciiTheme="majorHAnsi" w:hAnsiTheme="majorHAnsi" w:cstheme="majorHAnsi"/>
                <w:b/>
                <w:bCs/>
                <w:i/>
                <w:iCs/>
                <w:lang w:val="en-US"/>
              </w:rPr>
              <w:t>và cũng nồng nàn đấy </w:t>
            </w:r>
          </w:p>
          <w:p w14:paraId="3601C9B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i/>
                <w:iCs/>
                <w:lang w:val="en-US"/>
              </w:rPr>
              <w:t xml:space="preserve">Cả những </w:t>
            </w:r>
            <w:r w:rsidRPr="00221325">
              <w:rPr>
                <w:rFonts w:asciiTheme="majorHAnsi" w:hAnsiTheme="majorHAnsi" w:cstheme="majorHAnsi"/>
                <w:b/>
                <w:bCs/>
                <w:i/>
                <w:iCs/>
                <w:lang w:val="en-US"/>
              </w:rPr>
              <w:t xml:space="preserve">nhọc </w:t>
            </w:r>
            <w:r w:rsidRPr="00221325">
              <w:rPr>
                <w:rFonts w:asciiTheme="majorHAnsi" w:hAnsiTheme="majorHAnsi" w:cstheme="majorHAnsi"/>
                <w:b/>
                <w:i/>
                <w:iCs/>
                <w:lang w:val="en-US"/>
              </w:rPr>
              <w:t xml:space="preserve">nhằn </w:t>
            </w:r>
            <w:r w:rsidRPr="00221325">
              <w:rPr>
                <w:rFonts w:asciiTheme="majorHAnsi" w:hAnsiTheme="majorHAnsi" w:cstheme="majorHAnsi"/>
                <w:b/>
                <w:bCs/>
                <w:i/>
                <w:iCs/>
                <w:lang w:val="en-US"/>
              </w:rPr>
              <w:t xml:space="preserve">thầm </w:t>
            </w:r>
            <w:r w:rsidRPr="00221325">
              <w:rPr>
                <w:rFonts w:asciiTheme="majorHAnsi" w:hAnsiTheme="majorHAnsi" w:cstheme="majorHAnsi"/>
                <w:b/>
                <w:i/>
                <w:iCs/>
                <w:lang w:val="en-US"/>
              </w:rPr>
              <w:t xml:space="preserve">lặng </w:t>
            </w:r>
            <w:r w:rsidRPr="00221325">
              <w:rPr>
                <w:rFonts w:asciiTheme="majorHAnsi" w:hAnsiTheme="majorHAnsi" w:cstheme="majorHAnsi"/>
                <w:b/>
                <w:bCs/>
                <w:i/>
                <w:iCs/>
                <w:lang w:val="en-US"/>
              </w:rPr>
              <w:t xml:space="preserve">cháy trong </w:t>
            </w:r>
            <w:r w:rsidRPr="00221325">
              <w:rPr>
                <w:rFonts w:asciiTheme="majorHAnsi" w:hAnsiTheme="majorHAnsi" w:cstheme="majorHAnsi"/>
                <w:b/>
                <w:i/>
                <w:iCs/>
                <w:lang w:val="en-US"/>
              </w:rPr>
              <w:t>em</w:t>
            </w:r>
            <w:r w:rsidRPr="00221325">
              <w:rPr>
                <w:rFonts w:asciiTheme="majorHAnsi" w:hAnsiTheme="majorHAnsi" w:cstheme="majorHAnsi"/>
                <w:b/>
                <w:i/>
                <w:lang w:val="en-US"/>
              </w:rPr>
              <w:t>.</w:t>
            </w:r>
            <w:r w:rsidRPr="00221325">
              <w:rPr>
                <w:rFonts w:asciiTheme="majorHAnsi" w:hAnsiTheme="majorHAnsi" w:cstheme="majorHAnsi"/>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7DA496D8"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1,0</w:t>
            </w:r>
          </w:p>
        </w:tc>
      </w:tr>
      <w:tr w:rsidR="00221325" w:rsidRPr="00221325" w14:paraId="4F5110C6"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8DE2C32"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Cảm xúc của nhân vật </w:t>
            </w:r>
            <w:r w:rsidRPr="00221325">
              <w:rPr>
                <w:rFonts w:asciiTheme="majorHAnsi" w:hAnsiTheme="majorHAnsi" w:cstheme="majorHAnsi"/>
                <w:i/>
                <w:iCs/>
                <w:lang w:val="en-US"/>
              </w:rPr>
              <w:t xml:space="preserve">em </w:t>
            </w:r>
            <w:r w:rsidRPr="00221325">
              <w:rPr>
                <w:rFonts w:asciiTheme="majorHAnsi" w:hAnsiTheme="majorHAnsi" w:cstheme="majorHAnsi"/>
                <w:lang w:val="en-US"/>
              </w:rPr>
              <w:t>trong hai câu thơ: </w:t>
            </w:r>
          </w:p>
          <w:p w14:paraId="0E525056"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Cảm giác nhẹ nhàng, an yên xen lẫn sâu lắng khó quên nhưng có cả niềm </w:t>
            </w:r>
          </w:p>
          <w:p w14:paraId="06E0A26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lo sâu kín trong lòng. </w:t>
            </w:r>
          </w:p>
          <w:p w14:paraId="72C1FA04"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Đó là cảm xúc thường thấy ở tuổi học trò khi mùa thi đến và thời gian chia xa trường lớp cận kề. </w:t>
            </w:r>
          </w:p>
          <w:p w14:paraId="16A14DB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i/>
                <w:iCs/>
                <w:lang w:val="en-US"/>
              </w:rPr>
              <w:t>Hướng dẫn chấm</w:t>
            </w:r>
            <w:r w:rsidRPr="00221325">
              <w:rPr>
                <w:rFonts w:asciiTheme="majorHAnsi" w:hAnsiTheme="majorHAnsi" w:cstheme="majorHAnsi"/>
                <w:lang w:val="en-US"/>
              </w:rPr>
              <w:t>: </w:t>
            </w:r>
          </w:p>
          <w:p w14:paraId="452E1182"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Thí sinh có thể diễn đạt tương tự. </w:t>
            </w:r>
          </w:p>
          <w:p w14:paraId="13628763"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nêu rõ cảm xúc chấm 0,75 điểm. </w:t>
            </w:r>
          </w:p>
          <w:p w14:paraId="45F0AEAA"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nêu rõ nhận xét chấm 0,25 điểm. </w:t>
            </w:r>
          </w:p>
          <w:p w14:paraId="3D699776"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Thí sinh nêu từ ngữ </w:t>
            </w:r>
            <w:r w:rsidRPr="00221325">
              <w:rPr>
                <w:rFonts w:asciiTheme="majorHAnsi" w:hAnsiTheme="majorHAnsi" w:cstheme="majorHAnsi"/>
                <w:i/>
                <w:iCs/>
                <w:lang w:val="en-US"/>
              </w:rPr>
              <w:t>(bình yên</w:t>
            </w:r>
            <w:r w:rsidRPr="00221325">
              <w:rPr>
                <w:rFonts w:asciiTheme="majorHAnsi" w:hAnsiTheme="majorHAnsi" w:cstheme="majorHAnsi"/>
                <w:lang w:val="en-US"/>
              </w:rPr>
              <w:t xml:space="preserve">, </w:t>
            </w:r>
            <w:r w:rsidRPr="00221325">
              <w:rPr>
                <w:rFonts w:asciiTheme="majorHAnsi" w:hAnsiTheme="majorHAnsi" w:cstheme="majorHAnsi"/>
                <w:i/>
                <w:iCs/>
                <w:lang w:val="en-US"/>
              </w:rPr>
              <w:t xml:space="preserve">nồng nàn, nhọc nhằn) </w:t>
            </w:r>
            <w:r w:rsidRPr="00221325">
              <w:rPr>
                <w:rFonts w:asciiTheme="majorHAnsi" w:hAnsiTheme="majorHAnsi" w:cstheme="majorHAnsi"/>
                <w:lang w:val="en-US"/>
              </w:rPr>
              <w:t>xuất hiện trong lời thơ chấm tối đa 0,5 điểm. </w:t>
            </w:r>
          </w:p>
        </w:tc>
        <w:tc>
          <w:tcPr>
            <w:tcW w:w="810" w:type="dxa"/>
            <w:tcBorders>
              <w:top w:val="single" w:sz="4" w:space="0" w:color="auto"/>
              <w:left w:val="single" w:sz="4" w:space="0" w:color="auto"/>
              <w:bottom w:val="single" w:sz="4" w:space="0" w:color="auto"/>
              <w:right w:val="single" w:sz="4" w:space="0" w:color="auto"/>
            </w:tcBorders>
          </w:tcPr>
          <w:p w14:paraId="16E44C55"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6A010D57"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73FD691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Câu 4. Phân tích hiệu quả nghệ thuật của biện pháp điệp từ </w:t>
            </w:r>
            <w:r w:rsidRPr="00221325">
              <w:rPr>
                <w:rFonts w:asciiTheme="majorHAnsi" w:hAnsiTheme="majorHAnsi" w:cstheme="majorHAnsi"/>
                <w:b/>
                <w:bCs/>
                <w:i/>
                <w:iCs/>
                <w:lang w:val="en-US"/>
              </w:rPr>
              <w:t xml:space="preserve">rưng </w:t>
            </w:r>
            <w:r w:rsidRPr="00221325">
              <w:rPr>
                <w:rFonts w:asciiTheme="majorHAnsi" w:hAnsiTheme="majorHAnsi" w:cstheme="majorHAnsi"/>
                <w:lang w:val="en-US"/>
              </w:rPr>
              <w:t xml:space="preserve">rưng </w:t>
            </w:r>
            <w:r w:rsidRPr="00221325">
              <w:rPr>
                <w:rFonts w:asciiTheme="majorHAnsi" w:hAnsiTheme="majorHAnsi" w:cstheme="majorHAnsi"/>
                <w:b/>
                <w:bCs/>
                <w:lang w:val="en-US"/>
              </w:rPr>
              <w:t>trong khổ thơ thứ tư</w:t>
            </w:r>
            <w:r w:rsidRPr="00221325">
              <w:rPr>
                <w:rFonts w:asciiTheme="majorHAnsi" w:hAnsiTheme="majorHAnsi" w:cstheme="majorHAnsi"/>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5BB5D6DF"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1,0</w:t>
            </w:r>
          </w:p>
        </w:tc>
      </w:tr>
      <w:tr w:rsidR="00221325" w:rsidRPr="00221325" w14:paraId="668C9C70"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569A4C3"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Hiệu quả nghệ thuật của biện pháp điệp từ </w:t>
            </w:r>
            <w:r w:rsidRPr="00221325">
              <w:rPr>
                <w:rFonts w:asciiTheme="majorHAnsi" w:hAnsiTheme="majorHAnsi" w:cstheme="majorHAnsi"/>
                <w:i/>
                <w:iCs/>
                <w:lang w:val="en-US"/>
              </w:rPr>
              <w:t>rưng rưng</w:t>
            </w:r>
            <w:r w:rsidRPr="00221325">
              <w:rPr>
                <w:rFonts w:asciiTheme="majorHAnsi" w:hAnsiTheme="majorHAnsi" w:cstheme="majorHAnsi"/>
                <w:lang w:val="en-US"/>
              </w:rPr>
              <w:t>: </w:t>
            </w:r>
          </w:p>
          <w:p w14:paraId="00E2A4BC"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Nhấn mạnh tâm trạng xúc động, nghẹn ngào, lưu luyến, khó nói nên </w:t>
            </w:r>
          </w:p>
          <w:p w14:paraId="11D6764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lời,... của học trò trước khi rời xa mái trường, thầy cô, bạn bè. © </w:t>
            </w:r>
          </w:p>
          <w:p w14:paraId="6B832055"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Tăng sức </w:t>
            </w:r>
            <w:r w:rsidRPr="00221325">
              <w:rPr>
                <w:rFonts w:asciiTheme="majorHAnsi" w:hAnsiTheme="majorHAnsi" w:cstheme="majorHAnsi"/>
                <w:i/>
                <w:iCs/>
                <w:lang w:val="en-US"/>
              </w:rPr>
              <w:t xml:space="preserve">gợi </w:t>
            </w:r>
            <w:r w:rsidRPr="00221325">
              <w:rPr>
                <w:rFonts w:asciiTheme="majorHAnsi" w:hAnsiTheme="majorHAnsi" w:cstheme="majorHAnsi"/>
                <w:lang w:val="en-US"/>
              </w:rPr>
              <w:t>hình, gợi cảm và nhạc diệu cho lời thơ. 0,5 Cho nhập </w:t>
            </w:r>
          </w:p>
          <w:p w14:paraId="207C533B"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i/>
                <w:iCs/>
                <w:lang w:val="en-US"/>
              </w:rPr>
              <w:t>Hướng dẫn chấm </w:t>
            </w:r>
          </w:p>
          <w:p w14:paraId="5C91C158"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Thí sinh có thể diễn đạt tương tự. </w:t>
            </w:r>
          </w:p>
          <w:p w14:paraId="5EB32EAC"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lastRenderedPageBreak/>
              <w:t xml:space="preserve">+ Thí sinh trả lời 02 ý </w:t>
            </w:r>
            <w:r w:rsidRPr="00221325">
              <w:rPr>
                <w:rFonts w:asciiTheme="majorHAnsi" w:hAnsiTheme="majorHAnsi" w:cstheme="majorHAnsi"/>
                <w:bCs/>
                <w:lang w:val="en-US"/>
              </w:rPr>
              <w:t xml:space="preserve">chấm </w:t>
            </w:r>
            <w:r w:rsidRPr="00221325">
              <w:rPr>
                <w:rFonts w:asciiTheme="majorHAnsi" w:hAnsiTheme="majorHAnsi" w:cstheme="majorHAnsi"/>
                <w:lang w:val="en-US"/>
              </w:rPr>
              <w:t>1,0 điểm. </w:t>
            </w:r>
          </w:p>
          <w:p w14:paraId="1B12774B"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trả lời 1/2 ý chấm 0,5 điểm. </w:t>
            </w:r>
          </w:p>
          <w:p w14:paraId="2E7746EC"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w:t>
            </w:r>
            <w:r w:rsidRPr="00221325">
              <w:rPr>
                <w:rFonts w:asciiTheme="majorHAnsi" w:hAnsiTheme="majorHAnsi" w:cstheme="majorHAnsi"/>
                <w:bCs/>
                <w:lang w:val="en-US"/>
              </w:rPr>
              <w:t xml:space="preserve">Thí </w:t>
            </w:r>
            <w:r w:rsidRPr="00221325">
              <w:rPr>
                <w:rFonts w:asciiTheme="majorHAnsi" w:hAnsiTheme="majorHAnsi" w:cstheme="majorHAnsi"/>
                <w:lang w:val="en-US"/>
              </w:rPr>
              <w:t>sinh trả lời sơ sài chấm 0,25</w:t>
            </w:r>
          </w:p>
        </w:tc>
        <w:tc>
          <w:tcPr>
            <w:tcW w:w="810" w:type="dxa"/>
            <w:tcBorders>
              <w:top w:val="single" w:sz="4" w:space="0" w:color="auto"/>
              <w:left w:val="single" w:sz="4" w:space="0" w:color="auto"/>
              <w:bottom w:val="single" w:sz="4" w:space="0" w:color="auto"/>
              <w:right w:val="single" w:sz="4" w:space="0" w:color="auto"/>
            </w:tcBorders>
          </w:tcPr>
          <w:p w14:paraId="30E89AEF"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3F8A2A50"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3B5A57D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Câu 5. Từ văn bản, hãy chia sẻ điều ý nghĩa nhất của em với bạn bè khi rời xa mái trường. Lí giải</w:t>
            </w:r>
            <w:r w:rsidRPr="00221325">
              <w:rPr>
                <w:rFonts w:asciiTheme="majorHAnsi" w:hAnsiTheme="majorHAnsi" w:cstheme="majorHAnsi"/>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13E7D2AE"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1,0</w:t>
            </w:r>
          </w:p>
        </w:tc>
      </w:tr>
      <w:tr w:rsidR="00221325" w:rsidRPr="00221325" w14:paraId="1136FB00"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32861562"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Thí sinh chia sẻ điều ý nghĩa nhất khi rời xa mái trường: 0 </w:t>
            </w:r>
          </w:p>
          <w:p w14:paraId="5CEF0DAB"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Với thầy cô,.. </w:t>
            </w:r>
          </w:p>
          <w:p w14:paraId="59EC3462"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Với bạn bè, ... </w:t>
            </w:r>
          </w:p>
          <w:p w14:paraId="55A27695"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Lí giải rõ ràng và hợp lí. </w:t>
            </w:r>
          </w:p>
          <w:p w14:paraId="54AC09F2"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i/>
                <w:iCs/>
                <w:lang w:val="en-US"/>
              </w:rPr>
              <w:t>Hướng dẫn chấm: </w:t>
            </w:r>
          </w:p>
          <w:p w14:paraId="67065E4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Thí sinh nêu 01 trong 02 suy nghĩ cá nhân, lí giải phù hợp chấm 1,0 điểm. </w:t>
            </w:r>
          </w:p>
          <w:p w14:paraId="7A5ADF8B"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nêu 01 trong 02 suy nghĩ cá nhân, lí giải tương đối phù hợp chấm 0,75 điểm. </w:t>
            </w:r>
          </w:p>
          <w:p w14:paraId="0B3EC1F9" w14:textId="77777777" w:rsidR="00221325" w:rsidRPr="00221325" w:rsidRDefault="00221325" w:rsidP="00221325">
            <w:pPr>
              <w:spacing w:line="259" w:lineRule="auto"/>
              <w:rPr>
                <w:rFonts w:asciiTheme="majorHAnsi" w:hAnsiTheme="majorHAnsi" w:cstheme="majorHAnsi"/>
                <w:b/>
                <w:bCs/>
                <w:lang w:val="en-US"/>
              </w:rPr>
            </w:pPr>
            <w:r w:rsidRPr="00221325">
              <w:rPr>
                <w:rFonts w:asciiTheme="majorHAnsi" w:hAnsiTheme="majorHAnsi" w:cstheme="majorHAnsi"/>
                <w:lang w:val="en-US"/>
              </w:rPr>
              <w:t>+ Thí sinh nêu được suy nghĩ cá nhân nhưng không lí giải hoặc lí giải chưa phù hợp chấm 0,5 điểm. </w:t>
            </w:r>
          </w:p>
        </w:tc>
        <w:tc>
          <w:tcPr>
            <w:tcW w:w="810" w:type="dxa"/>
            <w:tcBorders>
              <w:top w:val="single" w:sz="4" w:space="0" w:color="auto"/>
              <w:left w:val="single" w:sz="4" w:space="0" w:color="auto"/>
              <w:bottom w:val="single" w:sz="4" w:space="0" w:color="auto"/>
              <w:right w:val="single" w:sz="4" w:space="0" w:color="auto"/>
            </w:tcBorders>
          </w:tcPr>
          <w:p w14:paraId="01A42548" w14:textId="77777777" w:rsidR="00221325" w:rsidRPr="00221325" w:rsidRDefault="00221325" w:rsidP="00221325">
            <w:pPr>
              <w:spacing w:line="259" w:lineRule="auto"/>
              <w:rPr>
                <w:rFonts w:asciiTheme="majorHAnsi" w:hAnsiTheme="majorHAnsi" w:cstheme="majorHAnsi"/>
                <w:b/>
                <w:lang w:val="en-US"/>
              </w:rPr>
            </w:pPr>
          </w:p>
        </w:tc>
      </w:tr>
      <w:tr w:rsidR="00221325" w:rsidRPr="00221325" w14:paraId="001D6260"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0547D93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II. PHẦN VIẾT </w:t>
            </w:r>
          </w:p>
        </w:tc>
        <w:tc>
          <w:tcPr>
            <w:tcW w:w="810" w:type="dxa"/>
            <w:tcBorders>
              <w:top w:val="single" w:sz="4" w:space="0" w:color="auto"/>
              <w:left w:val="single" w:sz="4" w:space="0" w:color="auto"/>
              <w:bottom w:val="single" w:sz="4" w:space="0" w:color="auto"/>
              <w:right w:val="single" w:sz="4" w:space="0" w:color="auto"/>
            </w:tcBorders>
            <w:hideMark/>
          </w:tcPr>
          <w:p w14:paraId="3063CF88"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6,0</w:t>
            </w:r>
          </w:p>
        </w:tc>
      </w:tr>
      <w:tr w:rsidR="00221325" w:rsidRPr="00221325" w14:paraId="7E5C9DAB" w14:textId="77777777" w:rsidTr="00221325">
        <w:tc>
          <w:tcPr>
            <w:tcW w:w="8545" w:type="dxa"/>
            <w:tcBorders>
              <w:top w:val="single" w:sz="4" w:space="0" w:color="auto"/>
              <w:left w:val="single" w:sz="4" w:space="0" w:color="auto"/>
              <w:bottom w:val="single" w:sz="4" w:space="0" w:color="auto"/>
              <w:right w:val="single" w:sz="4" w:space="0" w:color="auto"/>
            </w:tcBorders>
          </w:tcPr>
          <w:p w14:paraId="02539D1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Câu 1. Viết đoạn văn nghị luận phân tích nội dung chủ đề và những </w:t>
            </w:r>
            <w:r w:rsidRPr="00221325">
              <w:rPr>
                <w:rFonts w:asciiTheme="majorHAnsi" w:hAnsiTheme="majorHAnsi" w:cstheme="majorHAnsi"/>
                <w:lang w:val="en-US"/>
              </w:rPr>
              <w:t xml:space="preserve">nét </w:t>
            </w:r>
            <w:r w:rsidRPr="00221325">
              <w:rPr>
                <w:rFonts w:asciiTheme="majorHAnsi" w:hAnsiTheme="majorHAnsi" w:cstheme="majorHAnsi"/>
                <w:b/>
                <w:bCs/>
                <w:lang w:val="en-US"/>
              </w:rPr>
              <w:t xml:space="preserve">đặc sắc nghệ thuật trong hai khổ thơ cuối của văn bản </w:t>
            </w:r>
            <w:r w:rsidRPr="00221325">
              <w:rPr>
                <w:rFonts w:asciiTheme="majorHAnsi" w:hAnsiTheme="majorHAnsi" w:cstheme="majorHAnsi"/>
                <w:b/>
                <w:bCs/>
                <w:i/>
                <w:iCs/>
                <w:lang w:val="en-US"/>
              </w:rPr>
              <w:t xml:space="preserve">Cho mùa thi </w:t>
            </w:r>
            <w:r w:rsidRPr="00221325">
              <w:rPr>
                <w:rFonts w:asciiTheme="majorHAnsi" w:hAnsiTheme="majorHAnsi" w:cstheme="majorHAnsi"/>
                <w:b/>
                <w:bCs/>
                <w:lang w:val="en-US"/>
              </w:rPr>
              <w:t>(nhà thơ Bình Nguyên Trang) ở phần Đọc hiểu</w:t>
            </w:r>
            <w:r w:rsidRPr="00221325">
              <w:rPr>
                <w:rFonts w:asciiTheme="majorHAnsi" w:hAnsiTheme="majorHAnsi" w:cstheme="majorHAnsi"/>
                <w:lang w:val="en-US"/>
              </w:rPr>
              <w:t>. </w:t>
            </w:r>
          </w:p>
          <w:p w14:paraId="5CBD0FAB" w14:textId="77777777" w:rsidR="00221325" w:rsidRPr="00221325" w:rsidRDefault="00221325" w:rsidP="00221325">
            <w:pPr>
              <w:spacing w:line="259" w:lineRule="auto"/>
              <w:rPr>
                <w:rFonts w:asciiTheme="majorHAnsi" w:hAnsiTheme="majorHAnsi" w:cstheme="majorHAnsi"/>
                <w:i/>
                <w:lang w:val="en-US"/>
              </w:rPr>
            </w:pPr>
            <w:r w:rsidRPr="00221325">
              <w:rPr>
                <w:rFonts w:asciiTheme="majorHAnsi" w:hAnsiTheme="majorHAnsi" w:cstheme="majorHAnsi"/>
                <w:bCs/>
                <w:i/>
                <w:iCs/>
                <w:lang w:val="en-US"/>
              </w:rPr>
              <w:t xml:space="preserve">Tháng </w:t>
            </w:r>
            <w:r w:rsidRPr="00221325">
              <w:rPr>
                <w:rFonts w:asciiTheme="majorHAnsi" w:hAnsiTheme="majorHAnsi" w:cstheme="majorHAnsi"/>
                <w:i/>
                <w:lang w:val="en-US"/>
              </w:rPr>
              <w:t xml:space="preserve">Năm </w:t>
            </w:r>
            <w:r w:rsidRPr="00221325">
              <w:rPr>
                <w:rFonts w:asciiTheme="majorHAnsi" w:hAnsiTheme="majorHAnsi" w:cstheme="majorHAnsi"/>
                <w:bCs/>
                <w:i/>
                <w:lang w:val="en-US"/>
              </w:rPr>
              <w:t>nói</w:t>
            </w:r>
            <w:r w:rsidRPr="00221325">
              <w:rPr>
                <w:rFonts w:asciiTheme="majorHAnsi" w:hAnsiTheme="majorHAnsi" w:cstheme="majorHAnsi"/>
                <w:i/>
                <w:lang w:val="en-US"/>
              </w:rPr>
              <w:t xml:space="preserve">, </w:t>
            </w:r>
            <w:r w:rsidRPr="00221325">
              <w:rPr>
                <w:rFonts w:asciiTheme="majorHAnsi" w:hAnsiTheme="majorHAnsi" w:cstheme="majorHAnsi"/>
                <w:bCs/>
                <w:i/>
                <w:iCs/>
                <w:lang w:val="en-US"/>
              </w:rPr>
              <w:t xml:space="preserve">mùa dâng </w:t>
            </w:r>
            <w:r w:rsidRPr="00221325">
              <w:rPr>
                <w:rFonts w:asciiTheme="majorHAnsi" w:hAnsiTheme="majorHAnsi" w:cstheme="majorHAnsi"/>
                <w:i/>
                <w:iCs/>
                <w:lang w:val="en-US"/>
              </w:rPr>
              <w:t xml:space="preserve">tràn </w:t>
            </w:r>
            <w:r w:rsidRPr="00221325">
              <w:rPr>
                <w:rFonts w:asciiTheme="majorHAnsi" w:hAnsiTheme="majorHAnsi" w:cstheme="majorHAnsi"/>
                <w:bCs/>
                <w:i/>
                <w:iCs/>
                <w:lang w:val="en-US"/>
              </w:rPr>
              <w:t>nắng gió </w:t>
            </w:r>
          </w:p>
          <w:p w14:paraId="5C0F0111" w14:textId="77777777" w:rsidR="00221325" w:rsidRPr="00221325" w:rsidRDefault="00221325" w:rsidP="00221325">
            <w:pPr>
              <w:spacing w:line="259" w:lineRule="auto"/>
              <w:rPr>
                <w:rFonts w:asciiTheme="majorHAnsi" w:hAnsiTheme="majorHAnsi" w:cstheme="majorHAnsi"/>
                <w:bCs/>
                <w:i/>
                <w:iCs/>
                <w:lang w:val="en-US"/>
              </w:rPr>
            </w:pPr>
            <w:r w:rsidRPr="00221325">
              <w:rPr>
                <w:rFonts w:asciiTheme="majorHAnsi" w:hAnsiTheme="majorHAnsi" w:cstheme="majorHAnsi"/>
                <w:bCs/>
                <w:i/>
                <w:iCs/>
                <w:lang w:val="en-US"/>
              </w:rPr>
              <w:t xml:space="preserve">Lo toan kề </w:t>
            </w:r>
            <w:r w:rsidRPr="00221325">
              <w:rPr>
                <w:rFonts w:asciiTheme="majorHAnsi" w:hAnsiTheme="majorHAnsi" w:cstheme="majorHAnsi"/>
                <w:i/>
                <w:iCs/>
                <w:lang w:val="en-US"/>
              </w:rPr>
              <w:t xml:space="preserve">sau </w:t>
            </w:r>
            <w:r w:rsidRPr="00221325">
              <w:rPr>
                <w:rFonts w:asciiTheme="majorHAnsi" w:hAnsiTheme="majorHAnsi" w:cstheme="majorHAnsi"/>
                <w:bCs/>
                <w:i/>
                <w:iCs/>
                <w:lang w:val="en-US"/>
              </w:rPr>
              <w:t xml:space="preserve">màu </w:t>
            </w:r>
            <w:r w:rsidRPr="00221325">
              <w:rPr>
                <w:rFonts w:asciiTheme="majorHAnsi" w:hAnsiTheme="majorHAnsi" w:cstheme="majorHAnsi"/>
                <w:bCs/>
                <w:i/>
                <w:lang w:val="en-US"/>
              </w:rPr>
              <w:t xml:space="preserve">áo </w:t>
            </w:r>
            <w:r w:rsidRPr="00221325">
              <w:rPr>
                <w:rFonts w:asciiTheme="majorHAnsi" w:hAnsiTheme="majorHAnsi" w:cstheme="majorHAnsi"/>
                <w:bCs/>
                <w:i/>
                <w:iCs/>
                <w:lang w:val="en-US"/>
              </w:rPr>
              <w:t>học trò</w:t>
            </w:r>
          </w:p>
          <w:p w14:paraId="46A8C556" w14:textId="77777777" w:rsidR="00221325" w:rsidRPr="00221325" w:rsidRDefault="00221325" w:rsidP="00221325">
            <w:pPr>
              <w:spacing w:line="259" w:lineRule="auto"/>
              <w:rPr>
                <w:rFonts w:asciiTheme="majorHAnsi" w:hAnsiTheme="majorHAnsi" w:cstheme="majorHAnsi"/>
                <w:i/>
                <w:iCs/>
                <w:lang w:val="en-US"/>
              </w:rPr>
            </w:pPr>
            <w:r w:rsidRPr="00221325">
              <w:rPr>
                <w:rFonts w:asciiTheme="majorHAnsi" w:hAnsiTheme="majorHAnsi" w:cstheme="majorHAnsi"/>
                <w:bCs/>
                <w:i/>
                <w:iCs/>
                <w:lang w:val="en-US"/>
              </w:rPr>
              <w:t xml:space="preserve"> Ngọn </w:t>
            </w:r>
            <w:r w:rsidRPr="00221325">
              <w:rPr>
                <w:rFonts w:asciiTheme="majorHAnsi" w:hAnsiTheme="majorHAnsi" w:cstheme="majorHAnsi"/>
                <w:i/>
                <w:lang w:val="en-US"/>
              </w:rPr>
              <w:t xml:space="preserve">đèn </w:t>
            </w:r>
            <w:r w:rsidRPr="00221325">
              <w:rPr>
                <w:rFonts w:asciiTheme="majorHAnsi" w:hAnsiTheme="majorHAnsi" w:cstheme="majorHAnsi"/>
                <w:bCs/>
                <w:i/>
                <w:iCs/>
                <w:lang w:val="en-US"/>
              </w:rPr>
              <w:t xml:space="preserve">khuya </w:t>
            </w:r>
            <w:r w:rsidRPr="00221325">
              <w:rPr>
                <w:rFonts w:asciiTheme="majorHAnsi" w:hAnsiTheme="majorHAnsi" w:cstheme="majorHAnsi"/>
                <w:bCs/>
                <w:i/>
                <w:lang w:val="en-US"/>
              </w:rPr>
              <w:t xml:space="preserve">đổ mồ </w:t>
            </w:r>
            <w:r w:rsidRPr="00221325">
              <w:rPr>
                <w:rFonts w:asciiTheme="majorHAnsi" w:hAnsiTheme="majorHAnsi" w:cstheme="majorHAnsi"/>
                <w:bCs/>
                <w:i/>
                <w:iCs/>
                <w:lang w:val="en-US"/>
              </w:rPr>
              <w:t xml:space="preserve">hôi xuống </w:t>
            </w:r>
            <w:r w:rsidRPr="00221325">
              <w:rPr>
                <w:rFonts w:asciiTheme="majorHAnsi" w:hAnsiTheme="majorHAnsi" w:cstheme="majorHAnsi"/>
                <w:i/>
                <w:iCs/>
                <w:lang w:val="en-US"/>
              </w:rPr>
              <w:t xml:space="preserve">vở </w:t>
            </w:r>
          </w:p>
          <w:p w14:paraId="53A75E1D" w14:textId="77777777" w:rsidR="00221325" w:rsidRPr="00221325" w:rsidRDefault="00221325" w:rsidP="00221325">
            <w:pPr>
              <w:spacing w:line="259" w:lineRule="auto"/>
              <w:rPr>
                <w:rFonts w:asciiTheme="majorHAnsi" w:hAnsiTheme="majorHAnsi" w:cstheme="majorHAnsi"/>
                <w:i/>
                <w:lang w:val="en-US"/>
              </w:rPr>
            </w:pPr>
            <w:r w:rsidRPr="00221325">
              <w:rPr>
                <w:rFonts w:asciiTheme="majorHAnsi" w:hAnsiTheme="majorHAnsi" w:cstheme="majorHAnsi"/>
                <w:bCs/>
                <w:i/>
                <w:iCs/>
                <w:lang w:val="en-US"/>
              </w:rPr>
              <w:t xml:space="preserve">Tháng Năm thở dài, đêm </w:t>
            </w:r>
            <w:r w:rsidRPr="00221325">
              <w:rPr>
                <w:rFonts w:asciiTheme="majorHAnsi" w:hAnsiTheme="majorHAnsi" w:cstheme="majorHAnsi"/>
                <w:i/>
                <w:lang w:val="en-US"/>
              </w:rPr>
              <w:t xml:space="preserve">ngắn </w:t>
            </w:r>
            <w:r w:rsidRPr="00221325">
              <w:rPr>
                <w:rFonts w:asciiTheme="majorHAnsi" w:hAnsiTheme="majorHAnsi" w:cstheme="majorHAnsi"/>
                <w:bCs/>
                <w:i/>
                <w:iCs/>
                <w:lang w:val="en-US"/>
              </w:rPr>
              <w:t>dần đi</w:t>
            </w:r>
            <w:r w:rsidRPr="00221325">
              <w:rPr>
                <w:rFonts w:asciiTheme="majorHAnsi" w:hAnsiTheme="majorHAnsi" w:cstheme="majorHAnsi"/>
                <w:i/>
                <w:lang w:val="en-US"/>
              </w:rPr>
              <w:t>. </w:t>
            </w:r>
          </w:p>
          <w:p w14:paraId="56D271A0" w14:textId="77777777" w:rsidR="00221325" w:rsidRPr="00221325" w:rsidRDefault="00221325" w:rsidP="00221325">
            <w:pPr>
              <w:spacing w:line="259" w:lineRule="auto"/>
              <w:rPr>
                <w:rFonts w:asciiTheme="majorHAnsi" w:hAnsiTheme="majorHAnsi" w:cstheme="majorHAnsi"/>
                <w:i/>
                <w:lang w:val="en-US"/>
              </w:rPr>
            </w:pPr>
          </w:p>
          <w:p w14:paraId="625DE0F6" w14:textId="77777777" w:rsidR="00221325" w:rsidRPr="00221325" w:rsidRDefault="00221325" w:rsidP="00221325">
            <w:pPr>
              <w:spacing w:line="259" w:lineRule="auto"/>
              <w:rPr>
                <w:rFonts w:asciiTheme="majorHAnsi" w:hAnsiTheme="majorHAnsi" w:cstheme="majorHAnsi"/>
                <w:i/>
                <w:lang w:val="en-US"/>
              </w:rPr>
            </w:pPr>
            <w:r w:rsidRPr="00221325">
              <w:rPr>
                <w:rFonts w:asciiTheme="majorHAnsi" w:hAnsiTheme="majorHAnsi" w:cstheme="majorHAnsi"/>
                <w:bCs/>
                <w:i/>
                <w:iCs/>
                <w:lang w:val="en-US"/>
              </w:rPr>
              <w:t xml:space="preserve">Bình minh nào hát bài </w:t>
            </w:r>
            <w:r w:rsidRPr="00221325">
              <w:rPr>
                <w:rFonts w:asciiTheme="majorHAnsi" w:hAnsiTheme="majorHAnsi" w:cstheme="majorHAnsi"/>
                <w:i/>
                <w:lang w:val="en-US"/>
              </w:rPr>
              <w:t xml:space="preserve">ca </w:t>
            </w:r>
            <w:r w:rsidRPr="00221325">
              <w:rPr>
                <w:rFonts w:asciiTheme="majorHAnsi" w:hAnsiTheme="majorHAnsi" w:cstheme="majorHAnsi"/>
                <w:bCs/>
                <w:i/>
                <w:iCs/>
                <w:lang w:val="en-US"/>
              </w:rPr>
              <w:t xml:space="preserve">chia </w:t>
            </w:r>
            <w:r w:rsidRPr="00221325">
              <w:rPr>
                <w:rFonts w:asciiTheme="majorHAnsi" w:hAnsiTheme="majorHAnsi" w:cstheme="majorHAnsi"/>
                <w:i/>
                <w:lang w:val="en-US"/>
              </w:rPr>
              <w:t>li </w:t>
            </w:r>
          </w:p>
          <w:p w14:paraId="468C3567" w14:textId="77777777" w:rsidR="00221325" w:rsidRPr="00221325" w:rsidRDefault="00221325" w:rsidP="00221325">
            <w:pPr>
              <w:spacing w:line="259" w:lineRule="auto"/>
              <w:rPr>
                <w:rFonts w:asciiTheme="majorHAnsi" w:hAnsiTheme="majorHAnsi" w:cstheme="majorHAnsi"/>
                <w:i/>
                <w:iCs/>
                <w:lang w:val="en-US"/>
              </w:rPr>
            </w:pPr>
            <w:r w:rsidRPr="00221325">
              <w:rPr>
                <w:rFonts w:asciiTheme="majorHAnsi" w:hAnsiTheme="majorHAnsi" w:cstheme="majorHAnsi"/>
                <w:bCs/>
                <w:i/>
                <w:iCs/>
                <w:lang w:val="en-US"/>
              </w:rPr>
              <w:t xml:space="preserve">Ở phía </w:t>
            </w:r>
            <w:r w:rsidRPr="00221325">
              <w:rPr>
                <w:rFonts w:asciiTheme="majorHAnsi" w:hAnsiTheme="majorHAnsi" w:cstheme="majorHAnsi"/>
                <w:i/>
                <w:lang w:val="en-US"/>
              </w:rPr>
              <w:t xml:space="preserve">trước </w:t>
            </w:r>
            <w:r w:rsidRPr="00221325">
              <w:rPr>
                <w:rFonts w:asciiTheme="majorHAnsi" w:hAnsiTheme="majorHAnsi" w:cstheme="majorHAnsi"/>
                <w:bCs/>
                <w:i/>
                <w:iCs/>
                <w:lang w:val="en-US"/>
              </w:rPr>
              <w:t xml:space="preserve">những con đường xa </w:t>
            </w:r>
            <w:r w:rsidRPr="00221325">
              <w:rPr>
                <w:rFonts w:asciiTheme="majorHAnsi" w:hAnsiTheme="majorHAnsi" w:cstheme="majorHAnsi"/>
                <w:i/>
                <w:iCs/>
                <w:lang w:val="en-US"/>
              </w:rPr>
              <w:t xml:space="preserve">mãi </w:t>
            </w:r>
          </w:p>
          <w:p w14:paraId="0BE989D0" w14:textId="77777777" w:rsidR="00221325" w:rsidRPr="00221325" w:rsidRDefault="00221325" w:rsidP="00221325">
            <w:pPr>
              <w:spacing w:line="259" w:lineRule="auto"/>
              <w:rPr>
                <w:rFonts w:asciiTheme="majorHAnsi" w:hAnsiTheme="majorHAnsi" w:cstheme="majorHAnsi"/>
                <w:bCs/>
                <w:i/>
                <w:iCs/>
                <w:lang w:val="en-US"/>
              </w:rPr>
            </w:pPr>
            <w:r w:rsidRPr="00221325">
              <w:rPr>
                <w:rFonts w:asciiTheme="majorHAnsi" w:hAnsiTheme="majorHAnsi" w:cstheme="majorHAnsi"/>
                <w:i/>
                <w:iCs/>
                <w:lang w:val="en-US"/>
              </w:rPr>
              <w:t xml:space="preserve">Ve </w:t>
            </w:r>
            <w:r w:rsidRPr="00221325">
              <w:rPr>
                <w:rFonts w:asciiTheme="majorHAnsi" w:hAnsiTheme="majorHAnsi" w:cstheme="majorHAnsi"/>
                <w:bCs/>
                <w:i/>
                <w:iCs/>
                <w:lang w:val="en-US"/>
              </w:rPr>
              <w:t xml:space="preserve">và phượng </w:t>
            </w:r>
            <w:r w:rsidRPr="00221325">
              <w:rPr>
                <w:rFonts w:asciiTheme="majorHAnsi" w:hAnsiTheme="majorHAnsi" w:cstheme="majorHAnsi"/>
                <w:bCs/>
                <w:i/>
                <w:lang w:val="en-US"/>
              </w:rPr>
              <w:t xml:space="preserve">và </w:t>
            </w:r>
            <w:r w:rsidRPr="00221325">
              <w:rPr>
                <w:rFonts w:asciiTheme="majorHAnsi" w:hAnsiTheme="majorHAnsi" w:cstheme="majorHAnsi"/>
                <w:bCs/>
                <w:i/>
                <w:iCs/>
                <w:lang w:val="en-US"/>
              </w:rPr>
              <w:t xml:space="preserve">tháng Năm </w:t>
            </w:r>
            <w:r w:rsidRPr="00221325">
              <w:rPr>
                <w:rFonts w:asciiTheme="majorHAnsi" w:hAnsiTheme="majorHAnsi" w:cstheme="majorHAnsi"/>
                <w:i/>
                <w:iCs/>
                <w:lang w:val="en-US"/>
              </w:rPr>
              <w:t xml:space="preserve">ngủ </w:t>
            </w:r>
            <w:r w:rsidRPr="00221325">
              <w:rPr>
                <w:rFonts w:asciiTheme="majorHAnsi" w:hAnsiTheme="majorHAnsi" w:cstheme="majorHAnsi"/>
                <w:bCs/>
                <w:i/>
                <w:iCs/>
                <w:lang w:val="en-US"/>
              </w:rPr>
              <w:t xml:space="preserve">lại </w:t>
            </w:r>
          </w:p>
          <w:p w14:paraId="1958986D"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Cs/>
                <w:i/>
                <w:lang w:val="en-US"/>
              </w:rPr>
              <w:t xml:space="preserve">Ngày </w:t>
            </w:r>
            <w:r w:rsidRPr="00221325">
              <w:rPr>
                <w:rFonts w:asciiTheme="majorHAnsi" w:hAnsiTheme="majorHAnsi" w:cstheme="majorHAnsi"/>
                <w:bCs/>
                <w:i/>
                <w:iCs/>
                <w:lang w:val="en-US"/>
              </w:rPr>
              <w:t xml:space="preserve">hôm qua </w:t>
            </w:r>
            <w:r w:rsidRPr="00221325">
              <w:rPr>
                <w:rFonts w:asciiTheme="majorHAnsi" w:hAnsiTheme="majorHAnsi" w:cstheme="majorHAnsi"/>
                <w:bCs/>
                <w:i/>
                <w:lang w:val="en-US"/>
              </w:rPr>
              <w:t xml:space="preserve">gối </w:t>
            </w:r>
            <w:r w:rsidRPr="00221325">
              <w:rPr>
                <w:rFonts w:asciiTheme="majorHAnsi" w:hAnsiTheme="majorHAnsi" w:cstheme="majorHAnsi"/>
                <w:bCs/>
                <w:i/>
                <w:iCs/>
                <w:lang w:val="en-US"/>
              </w:rPr>
              <w:t xml:space="preserve">đầu </w:t>
            </w:r>
            <w:r w:rsidRPr="00221325">
              <w:rPr>
                <w:rFonts w:asciiTheme="majorHAnsi" w:hAnsiTheme="majorHAnsi" w:cstheme="majorHAnsi"/>
                <w:i/>
                <w:iCs/>
                <w:lang w:val="en-US"/>
              </w:rPr>
              <w:t xml:space="preserve">lên </w:t>
            </w:r>
            <w:r w:rsidRPr="00221325">
              <w:rPr>
                <w:rFonts w:asciiTheme="majorHAnsi" w:hAnsiTheme="majorHAnsi" w:cstheme="majorHAnsi"/>
                <w:bCs/>
                <w:i/>
                <w:iCs/>
                <w:lang w:val="en-US"/>
              </w:rPr>
              <w:t>ngày mai...</w:t>
            </w:r>
            <w:r w:rsidRPr="00221325">
              <w:rPr>
                <w:rFonts w:asciiTheme="majorHAnsi" w:hAnsiTheme="majorHAnsi" w:cstheme="majorHAnsi"/>
                <w:b/>
                <w:bCs/>
                <w:i/>
                <w:iCs/>
                <w:lang w:val="en-US"/>
              </w:rPr>
              <w:t> </w:t>
            </w:r>
          </w:p>
        </w:tc>
        <w:tc>
          <w:tcPr>
            <w:tcW w:w="810" w:type="dxa"/>
            <w:tcBorders>
              <w:top w:val="single" w:sz="4" w:space="0" w:color="auto"/>
              <w:left w:val="single" w:sz="4" w:space="0" w:color="auto"/>
              <w:bottom w:val="single" w:sz="4" w:space="0" w:color="auto"/>
              <w:right w:val="single" w:sz="4" w:space="0" w:color="auto"/>
            </w:tcBorders>
          </w:tcPr>
          <w:p w14:paraId="76DC5959"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7C545B6A"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219B084"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a. Đảm bảo hình thức đoạn văn: </w:t>
            </w:r>
            <w:r w:rsidRPr="00221325">
              <w:rPr>
                <w:rFonts w:asciiTheme="majorHAnsi" w:hAnsiTheme="majorHAnsi" w:cstheme="majorHAnsi"/>
                <w:lang w:val="en-US"/>
              </w:rPr>
              <w:t xml:space="preserve">Thí sinh có thể viết đoạn văn </w:t>
            </w:r>
            <w:r w:rsidRPr="00221325">
              <w:rPr>
                <w:rFonts w:asciiTheme="majorHAnsi" w:hAnsiTheme="majorHAnsi" w:cstheme="majorHAnsi"/>
                <w:b/>
                <w:bCs/>
                <w:lang w:val="en-US"/>
              </w:rPr>
              <w:t xml:space="preserve">theo </w:t>
            </w:r>
            <w:r w:rsidRPr="00221325">
              <w:rPr>
                <w:rFonts w:asciiTheme="majorHAnsi" w:hAnsiTheme="majorHAnsi" w:cstheme="majorHAnsi"/>
                <w:lang w:val="en-US"/>
              </w:rPr>
              <w:t>cách diễn dịch, quy nạp, tổng - phân - hợp,...</w:t>
            </w:r>
          </w:p>
        </w:tc>
        <w:tc>
          <w:tcPr>
            <w:tcW w:w="810" w:type="dxa"/>
            <w:tcBorders>
              <w:top w:val="single" w:sz="4" w:space="0" w:color="auto"/>
              <w:left w:val="single" w:sz="4" w:space="0" w:color="auto"/>
              <w:bottom w:val="single" w:sz="4" w:space="0" w:color="auto"/>
              <w:right w:val="single" w:sz="4" w:space="0" w:color="auto"/>
            </w:tcBorders>
            <w:hideMark/>
          </w:tcPr>
          <w:p w14:paraId="6E959A7B"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0,25</w:t>
            </w:r>
          </w:p>
        </w:tc>
      </w:tr>
      <w:tr w:rsidR="00221325" w:rsidRPr="00221325" w14:paraId="1A6A4CE3"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B43DFBA"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b</w:t>
            </w:r>
            <w:r w:rsidRPr="00221325">
              <w:rPr>
                <w:rFonts w:asciiTheme="majorHAnsi" w:hAnsiTheme="majorHAnsi" w:cstheme="majorHAnsi"/>
                <w:lang w:val="en-US"/>
              </w:rPr>
              <w:t xml:space="preserve">. </w:t>
            </w:r>
            <w:r w:rsidRPr="00221325">
              <w:rPr>
                <w:rFonts w:asciiTheme="majorHAnsi" w:hAnsiTheme="majorHAnsi" w:cstheme="majorHAnsi"/>
                <w:b/>
                <w:bCs/>
                <w:lang w:val="en-US"/>
              </w:rPr>
              <w:t>Xác định đúng vấn đề nghị luận</w:t>
            </w:r>
            <w:r w:rsidRPr="00221325">
              <w:rPr>
                <w:rFonts w:asciiTheme="majorHAnsi" w:hAnsiTheme="majorHAnsi" w:cstheme="majorHAnsi"/>
                <w:lang w:val="en-US"/>
              </w:rPr>
              <w:t xml:space="preserve">: </w:t>
            </w:r>
            <w:r w:rsidRPr="00221325">
              <w:rPr>
                <w:rFonts w:asciiTheme="majorHAnsi" w:hAnsiTheme="majorHAnsi" w:cstheme="majorHAnsi"/>
                <w:i/>
                <w:iCs/>
                <w:lang w:val="en-US"/>
              </w:rPr>
              <w:t xml:space="preserve">Phân tích nội dung chủ đề </w:t>
            </w:r>
            <w:r w:rsidRPr="00221325">
              <w:rPr>
                <w:rFonts w:asciiTheme="majorHAnsi" w:hAnsiTheme="majorHAnsi" w:cstheme="majorHAnsi"/>
                <w:lang w:val="en-US"/>
              </w:rPr>
              <w:t xml:space="preserve">và </w:t>
            </w:r>
            <w:r w:rsidRPr="00221325">
              <w:rPr>
                <w:rFonts w:asciiTheme="majorHAnsi" w:hAnsiTheme="majorHAnsi" w:cstheme="majorHAnsi"/>
                <w:i/>
                <w:iCs/>
                <w:lang w:val="en-US"/>
              </w:rPr>
              <w:t xml:space="preserve">những nét đặc sắc nghệ thuật trong hai khổ thơ cuối của văn bản </w:t>
            </w:r>
            <w:r w:rsidRPr="00221325">
              <w:rPr>
                <w:rFonts w:asciiTheme="majorHAnsi" w:hAnsiTheme="majorHAnsi" w:cstheme="majorHAnsi"/>
                <w:b/>
                <w:bCs/>
                <w:i/>
                <w:iCs/>
                <w:lang w:val="en-US"/>
              </w:rPr>
              <w:t xml:space="preserve">Cho mùa thi </w:t>
            </w:r>
            <w:r w:rsidRPr="00221325">
              <w:rPr>
                <w:rFonts w:asciiTheme="majorHAnsi" w:hAnsiTheme="majorHAnsi" w:cstheme="majorHAnsi"/>
                <w:i/>
                <w:iCs/>
                <w:lang w:val="en-US"/>
              </w:rPr>
              <w:t>(nhà thơ Bình Nguyên Trang)</w:t>
            </w:r>
            <w:r w:rsidRPr="00221325">
              <w:rPr>
                <w:rFonts w:asciiTheme="majorHAnsi" w:hAnsiTheme="majorHAnsi" w:cstheme="majorHAnsi"/>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05EAC3E8"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0,25</w:t>
            </w:r>
          </w:p>
        </w:tc>
      </w:tr>
      <w:tr w:rsidR="00221325" w:rsidRPr="00221325" w14:paraId="173A8053"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7B145D6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c. Triển khai vấn đề nghị luận: </w:t>
            </w:r>
            <w:r w:rsidRPr="00221325">
              <w:rPr>
                <w:rFonts w:asciiTheme="majorHAnsi" w:hAnsiTheme="majorHAnsi" w:cstheme="majorHAnsi"/>
                <w:lang w:val="en-US"/>
              </w:rPr>
              <w:t>Thể hiện cảm nhận sâu sắc và vận dụng tốt các thao tác lập luận để làm rõ vấn đề nghị luận; kết hợp chặt chẽ giữa lí lẽ và dẫn chứng. Có thể theo hướng sau: </w:t>
            </w:r>
          </w:p>
        </w:tc>
        <w:tc>
          <w:tcPr>
            <w:tcW w:w="810" w:type="dxa"/>
            <w:tcBorders>
              <w:top w:val="single" w:sz="4" w:space="0" w:color="auto"/>
              <w:left w:val="single" w:sz="4" w:space="0" w:color="auto"/>
              <w:bottom w:val="single" w:sz="4" w:space="0" w:color="auto"/>
              <w:right w:val="single" w:sz="4" w:space="0" w:color="auto"/>
            </w:tcBorders>
            <w:hideMark/>
          </w:tcPr>
          <w:p w14:paraId="574F45ED"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1,0</w:t>
            </w:r>
          </w:p>
        </w:tc>
      </w:tr>
      <w:tr w:rsidR="00221325" w:rsidRPr="00221325" w14:paraId="716FDC30"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3A59A0DB"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Nội dung chủ đề: nỗi niềm của tác giả về mùa thi, về tháng Năm kỉ niệm khó quên của thời học sinh. Khổ thơ đầu bày tỏ tâm sự về nỗi nhọc nhằn, </w:t>
            </w:r>
            <w:r w:rsidRPr="00221325">
              <w:rPr>
                <w:rFonts w:asciiTheme="majorHAnsi" w:hAnsiTheme="majorHAnsi" w:cstheme="majorHAnsi"/>
                <w:b/>
                <w:bCs/>
                <w:lang w:val="en-US"/>
              </w:rPr>
              <w:t xml:space="preserve">vất </w:t>
            </w:r>
            <w:r w:rsidRPr="00221325">
              <w:rPr>
                <w:rFonts w:asciiTheme="majorHAnsi" w:hAnsiTheme="majorHAnsi" w:cstheme="majorHAnsi"/>
                <w:lang w:val="en-US"/>
              </w:rPr>
              <w:t xml:space="preserve">vả mỗi khi mùa thi đến. Khổ thơ cuối là khúc hát chia tay đong đầy kỉ niệm yêu thương. </w:t>
            </w:r>
          </w:p>
          <w:p w14:paraId="1B7CCDF3"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Những nét đặc sắc nghệ thuật trong hai khổ thơ: hình ảnh giản dị mà độc đáo; ngôn ngữ thơ giàu hình ảnh, biểu cảm; các biện pháp tu từ đặc </w:t>
            </w:r>
            <w:r w:rsidRPr="00221325">
              <w:rPr>
                <w:rFonts w:asciiTheme="majorHAnsi" w:hAnsiTheme="majorHAnsi" w:cstheme="majorHAnsi"/>
                <w:b/>
                <w:bCs/>
                <w:lang w:val="en-US"/>
              </w:rPr>
              <w:t xml:space="preserve">sắc </w:t>
            </w:r>
            <w:r w:rsidRPr="00221325">
              <w:rPr>
                <w:rFonts w:asciiTheme="majorHAnsi" w:hAnsiTheme="majorHAnsi" w:cstheme="majorHAnsi"/>
                <w:lang w:val="en-US"/>
              </w:rPr>
              <w:t xml:space="preserve">như: nhân hoá </w:t>
            </w:r>
            <w:r w:rsidRPr="00221325">
              <w:rPr>
                <w:rFonts w:asciiTheme="majorHAnsi" w:hAnsiTheme="majorHAnsi" w:cstheme="majorHAnsi"/>
                <w:i/>
                <w:iCs/>
                <w:lang w:val="en-US"/>
              </w:rPr>
              <w:t xml:space="preserve">(tháng Năm nói, tháng Năm thở dài, </w:t>
            </w:r>
            <w:r w:rsidRPr="00221325">
              <w:rPr>
                <w:rFonts w:asciiTheme="majorHAnsi" w:hAnsiTheme="majorHAnsi" w:cstheme="majorHAnsi"/>
                <w:lang w:val="en-US"/>
              </w:rPr>
              <w:t xml:space="preserve">bình </w:t>
            </w:r>
            <w:r w:rsidRPr="00221325">
              <w:rPr>
                <w:rFonts w:asciiTheme="majorHAnsi" w:hAnsiTheme="majorHAnsi" w:cstheme="majorHAnsi"/>
                <w:i/>
                <w:iCs/>
                <w:lang w:val="en-US"/>
              </w:rPr>
              <w:t>minh hát</w:t>
            </w:r>
            <w:r w:rsidRPr="00221325">
              <w:rPr>
                <w:rFonts w:asciiTheme="majorHAnsi" w:hAnsiTheme="majorHAnsi" w:cstheme="majorHAnsi"/>
                <w:lang w:val="en-US"/>
              </w:rPr>
              <w:t xml:space="preserve">,...); liệt kê </w:t>
            </w:r>
            <w:r w:rsidRPr="00221325">
              <w:rPr>
                <w:rFonts w:asciiTheme="majorHAnsi" w:hAnsiTheme="majorHAnsi" w:cstheme="majorHAnsi"/>
                <w:i/>
                <w:iCs/>
                <w:lang w:val="en-US"/>
              </w:rPr>
              <w:t>(ve</w:t>
            </w:r>
            <w:r w:rsidRPr="00221325">
              <w:rPr>
                <w:rFonts w:asciiTheme="majorHAnsi" w:hAnsiTheme="majorHAnsi" w:cstheme="majorHAnsi"/>
                <w:lang w:val="en-US"/>
              </w:rPr>
              <w:t xml:space="preserve">, </w:t>
            </w:r>
            <w:r w:rsidRPr="00221325">
              <w:rPr>
                <w:rFonts w:asciiTheme="majorHAnsi" w:hAnsiTheme="majorHAnsi" w:cstheme="majorHAnsi"/>
                <w:i/>
                <w:iCs/>
                <w:lang w:val="en-US"/>
              </w:rPr>
              <w:t>phượng</w:t>
            </w:r>
            <w:r w:rsidRPr="00221325">
              <w:rPr>
                <w:rFonts w:asciiTheme="majorHAnsi" w:hAnsiTheme="majorHAnsi" w:cstheme="majorHAnsi"/>
                <w:lang w:val="en-US"/>
              </w:rPr>
              <w:t xml:space="preserve">, </w:t>
            </w:r>
            <w:r w:rsidRPr="00221325">
              <w:rPr>
                <w:rFonts w:asciiTheme="majorHAnsi" w:hAnsiTheme="majorHAnsi" w:cstheme="majorHAnsi"/>
                <w:i/>
                <w:iCs/>
                <w:lang w:val="en-US"/>
              </w:rPr>
              <w:t>tháng Năm)</w:t>
            </w:r>
            <w:r w:rsidRPr="00221325">
              <w:rPr>
                <w:rFonts w:asciiTheme="majorHAnsi" w:hAnsiTheme="majorHAnsi" w:cstheme="majorHAnsi"/>
                <w:lang w:val="en-US"/>
              </w:rPr>
              <w:t xml:space="preserve">; giọng điệu tâm tình; nhịp thơ linh hoạt... Sự kết hợp các yếu tố nghệ thuật đã thể hiện rõ nội dung chủ đề của hai khổ thơ trong bài thơ </w:t>
            </w:r>
            <w:r w:rsidRPr="00221325">
              <w:rPr>
                <w:rFonts w:asciiTheme="majorHAnsi" w:hAnsiTheme="majorHAnsi" w:cstheme="majorHAnsi"/>
                <w:i/>
                <w:iCs/>
                <w:lang w:val="en-US"/>
              </w:rPr>
              <w:t xml:space="preserve">Cho </w:t>
            </w:r>
            <w:r w:rsidRPr="00221325">
              <w:rPr>
                <w:rFonts w:asciiTheme="majorHAnsi" w:hAnsiTheme="majorHAnsi" w:cstheme="majorHAnsi"/>
                <w:lang w:val="en-US"/>
              </w:rPr>
              <w:t xml:space="preserve">mùa </w:t>
            </w:r>
            <w:r w:rsidRPr="00221325">
              <w:rPr>
                <w:rFonts w:asciiTheme="majorHAnsi" w:hAnsiTheme="majorHAnsi" w:cstheme="majorHAnsi"/>
                <w:i/>
                <w:iCs/>
                <w:lang w:val="en-US"/>
              </w:rPr>
              <w:t>thi</w:t>
            </w:r>
            <w:r w:rsidRPr="00221325">
              <w:rPr>
                <w:rFonts w:asciiTheme="majorHAnsi" w:hAnsiTheme="majorHAnsi" w:cstheme="majorHAnsi"/>
                <w:lang w:val="en-US"/>
              </w:rPr>
              <w:t>. Qua đó, tác giả bày tỏ sự trân trọng kỉ niệm đáng quý của thời học sinh. </w:t>
            </w:r>
          </w:p>
          <w:p w14:paraId="1DF59555"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i/>
                <w:iCs/>
                <w:lang w:val="en-US"/>
              </w:rPr>
              <w:t>Hướng dẫn chấm</w:t>
            </w:r>
            <w:r w:rsidRPr="00221325">
              <w:rPr>
                <w:rFonts w:asciiTheme="majorHAnsi" w:hAnsiTheme="majorHAnsi" w:cstheme="majorHAnsi"/>
                <w:i/>
                <w:iCs/>
                <w:lang w:val="en-US"/>
              </w:rPr>
              <w:t>: </w:t>
            </w:r>
          </w:p>
          <w:p w14:paraId="716E9E3D"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Thí sinh có thể trình bày bằng nhiều cách khác nhau, miễn là hợp lí và thuyết phục. </w:t>
            </w:r>
          </w:p>
          <w:p w14:paraId="3BB98B7D"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Thí sinh trình bày lí lẽ và dẫn chứng thơ phù hợp; đảm bảo 03 ý; phân tích được nội dung và đặc sắc nghệ thuật hai khổ thơ chấm tối đa 1,0 điểm. </w:t>
            </w:r>
          </w:p>
          <w:p w14:paraId="582901AA"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trình bày lí lẽ và dẫn chứng thơ phù hợp nhưng </w:t>
            </w:r>
          </w:p>
          <w:p w14:paraId="3831CCFF"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Thiếu ý 1: trừ 0,5 điểm. </w:t>
            </w:r>
          </w:p>
          <w:p w14:paraId="69921E3D"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Thiếu ý 2: trừ 0,25 điểm. </w:t>
            </w:r>
          </w:p>
          <w:p w14:paraId="259EEE9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lastRenderedPageBreak/>
              <w:t xml:space="preserve">+ </w:t>
            </w:r>
            <w:r w:rsidRPr="00221325">
              <w:rPr>
                <w:rFonts w:asciiTheme="majorHAnsi" w:hAnsiTheme="majorHAnsi" w:cstheme="majorHAnsi"/>
                <w:bCs/>
                <w:lang w:val="en-US"/>
              </w:rPr>
              <w:t>Thiếu ý</w:t>
            </w:r>
            <w:r w:rsidRPr="00221325">
              <w:rPr>
                <w:rFonts w:asciiTheme="majorHAnsi" w:hAnsiTheme="majorHAnsi" w:cstheme="majorHAnsi"/>
                <w:b/>
                <w:bCs/>
                <w:lang w:val="en-US"/>
              </w:rPr>
              <w:t xml:space="preserve"> </w:t>
            </w:r>
            <w:r w:rsidRPr="00221325">
              <w:rPr>
                <w:rFonts w:asciiTheme="majorHAnsi" w:hAnsiTheme="majorHAnsi" w:cstheme="majorHAnsi"/>
                <w:lang w:val="en-US"/>
              </w:rPr>
              <w:t>3: trừ 0,25 điểm. </w:t>
            </w:r>
          </w:p>
          <w:p w14:paraId="5D32F36F"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trình bày lí lẽ phù hợp; đảm bảo 03 ý nhưng không dẫn chứng thơ chấm tối đa 0,75 điểm. </w:t>
            </w:r>
          </w:p>
        </w:tc>
        <w:tc>
          <w:tcPr>
            <w:tcW w:w="810" w:type="dxa"/>
            <w:tcBorders>
              <w:top w:val="single" w:sz="4" w:space="0" w:color="auto"/>
              <w:left w:val="single" w:sz="4" w:space="0" w:color="auto"/>
              <w:bottom w:val="single" w:sz="4" w:space="0" w:color="auto"/>
              <w:right w:val="single" w:sz="4" w:space="0" w:color="auto"/>
            </w:tcBorders>
          </w:tcPr>
          <w:p w14:paraId="06B1E376"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3005221A"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6B5F11B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d. Sáng tạo: </w:t>
            </w:r>
            <w:r w:rsidRPr="00221325">
              <w:rPr>
                <w:rFonts w:asciiTheme="majorHAnsi" w:hAnsiTheme="majorHAnsi" w:cstheme="majorHAnsi"/>
                <w:lang w:val="en-US"/>
              </w:rPr>
              <w:t xml:space="preserve">Có cách diễn đạt sáng tạo, thể hiện suy nghĩ sâu sắc, mới mẻ </w:t>
            </w:r>
            <w:r w:rsidRPr="00221325">
              <w:rPr>
                <w:rFonts w:asciiTheme="majorHAnsi" w:hAnsiTheme="majorHAnsi" w:cstheme="majorHAnsi"/>
                <w:b/>
                <w:bCs/>
                <w:lang w:val="en-US"/>
              </w:rPr>
              <w:t xml:space="preserve"> </w:t>
            </w:r>
            <w:r w:rsidRPr="00221325">
              <w:rPr>
                <w:rFonts w:asciiTheme="majorHAnsi" w:hAnsiTheme="majorHAnsi" w:cstheme="majorHAnsi"/>
                <w:lang w:val="en-US"/>
              </w:rPr>
              <w:t xml:space="preserve">về vấn đề nghị luận. </w:t>
            </w:r>
          </w:p>
        </w:tc>
        <w:tc>
          <w:tcPr>
            <w:tcW w:w="810" w:type="dxa"/>
            <w:tcBorders>
              <w:top w:val="single" w:sz="4" w:space="0" w:color="auto"/>
              <w:left w:val="single" w:sz="4" w:space="0" w:color="auto"/>
              <w:bottom w:val="single" w:sz="4" w:space="0" w:color="auto"/>
              <w:right w:val="single" w:sz="4" w:space="0" w:color="auto"/>
            </w:tcBorders>
            <w:hideMark/>
          </w:tcPr>
          <w:p w14:paraId="3937E2D0"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0,25</w:t>
            </w:r>
          </w:p>
        </w:tc>
      </w:tr>
      <w:tr w:rsidR="00221325" w:rsidRPr="00221325" w14:paraId="736F97E9"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FF9FF6F"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e. Chính tả, dùng từ, đặt câu: </w:t>
            </w:r>
            <w:r w:rsidRPr="00221325">
              <w:rPr>
                <w:rFonts w:asciiTheme="majorHAnsi" w:hAnsiTheme="majorHAnsi" w:cstheme="majorHAnsi"/>
                <w:lang w:val="en-US"/>
              </w:rPr>
              <w:t xml:space="preserve">Đảm bảo quy tắc chính tả, dùng từ, đặt </w:t>
            </w:r>
            <w:r w:rsidRPr="00221325">
              <w:rPr>
                <w:rFonts w:asciiTheme="majorHAnsi" w:hAnsiTheme="majorHAnsi" w:cstheme="majorHAnsi"/>
                <w:bCs/>
                <w:lang w:val="en-US"/>
              </w:rPr>
              <w:t>câu</w:t>
            </w:r>
            <w:r w:rsidRPr="00221325">
              <w:rPr>
                <w:rFonts w:asciiTheme="majorHAnsi" w:hAnsiTheme="majorHAnsi" w:cstheme="majorHAnsi"/>
                <w:lang w:val="en-US"/>
              </w:rPr>
              <w:t xml:space="preserve">. </w:t>
            </w:r>
          </w:p>
        </w:tc>
        <w:tc>
          <w:tcPr>
            <w:tcW w:w="810" w:type="dxa"/>
            <w:tcBorders>
              <w:top w:val="single" w:sz="4" w:space="0" w:color="auto"/>
              <w:left w:val="single" w:sz="4" w:space="0" w:color="auto"/>
              <w:bottom w:val="single" w:sz="4" w:space="0" w:color="auto"/>
              <w:right w:val="single" w:sz="4" w:space="0" w:color="auto"/>
            </w:tcBorders>
            <w:hideMark/>
          </w:tcPr>
          <w:p w14:paraId="44C923CF"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0,25</w:t>
            </w:r>
          </w:p>
        </w:tc>
      </w:tr>
      <w:tr w:rsidR="00221325" w:rsidRPr="00221325" w14:paraId="0E0744FB"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1B23AC13"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Câu 2. Thực </w:t>
            </w:r>
            <w:r w:rsidRPr="00221325">
              <w:rPr>
                <w:rFonts w:asciiTheme="majorHAnsi" w:hAnsiTheme="majorHAnsi" w:cstheme="majorHAnsi"/>
                <w:lang w:val="en-US"/>
              </w:rPr>
              <w:t xml:space="preserve">tế </w:t>
            </w:r>
            <w:r w:rsidRPr="00221325">
              <w:rPr>
                <w:rFonts w:asciiTheme="majorHAnsi" w:hAnsiTheme="majorHAnsi" w:cstheme="majorHAnsi"/>
                <w:b/>
                <w:bCs/>
                <w:lang w:val="en-US"/>
              </w:rPr>
              <w:t xml:space="preserve">hiện nay, một bộ phận </w:t>
            </w:r>
            <w:r w:rsidRPr="00221325">
              <w:rPr>
                <w:rFonts w:asciiTheme="majorHAnsi" w:hAnsiTheme="majorHAnsi" w:cstheme="majorHAnsi"/>
                <w:lang w:val="en-US"/>
              </w:rPr>
              <w:t xml:space="preserve">bạn </w:t>
            </w:r>
            <w:r w:rsidRPr="00221325">
              <w:rPr>
                <w:rFonts w:asciiTheme="majorHAnsi" w:hAnsiTheme="majorHAnsi" w:cstheme="majorHAnsi"/>
                <w:b/>
                <w:bCs/>
                <w:lang w:val="en-US"/>
              </w:rPr>
              <w:t>trẻ thường mắc lỗi nhưng chưa nhận thức được lỗi lầm của bản thân gây ra</w:t>
            </w:r>
            <w:r w:rsidRPr="00221325">
              <w:rPr>
                <w:rFonts w:asciiTheme="majorHAnsi" w:hAnsiTheme="majorHAnsi" w:cstheme="majorHAnsi"/>
                <w:lang w:val="en-US"/>
              </w:rPr>
              <w:t>. </w:t>
            </w:r>
          </w:p>
          <w:p w14:paraId="428D1411"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bCs/>
                <w:lang w:val="en-US"/>
              </w:rPr>
              <w:t xml:space="preserve">        Viết bài văn nghị luận đề xuất cách giải quyết vấn đề </w:t>
            </w:r>
            <w:r w:rsidRPr="00221325">
              <w:rPr>
                <w:rFonts w:asciiTheme="majorHAnsi" w:hAnsiTheme="majorHAnsi" w:cstheme="majorHAnsi"/>
                <w:b/>
                <w:bCs/>
                <w:i/>
                <w:iCs/>
                <w:lang w:val="en-US"/>
              </w:rPr>
              <w:t xml:space="preserve">người </w:t>
            </w:r>
            <w:r w:rsidRPr="00221325">
              <w:rPr>
                <w:rFonts w:asciiTheme="majorHAnsi" w:hAnsiTheme="majorHAnsi" w:cstheme="majorHAnsi"/>
                <w:b/>
                <w:i/>
                <w:iCs/>
                <w:lang w:val="en-US"/>
              </w:rPr>
              <w:t xml:space="preserve">trẻ </w:t>
            </w:r>
            <w:r w:rsidRPr="00221325">
              <w:rPr>
                <w:rFonts w:asciiTheme="majorHAnsi" w:hAnsiTheme="majorHAnsi" w:cstheme="majorHAnsi"/>
                <w:b/>
                <w:bCs/>
                <w:i/>
                <w:iCs/>
                <w:lang w:val="en-US"/>
              </w:rPr>
              <w:t xml:space="preserve">chưa nhận </w:t>
            </w:r>
            <w:r w:rsidRPr="00221325">
              <w:rPr>
                <w:rFonts w:asciiTheme="majorHAnsi" w:hAnsiTheme="majorHAnsi" w:cstheme="majorHAnsi"/>
                <w:b/>
                <w:i/>
                <w:iCs/>
                <w:lang w:val="en-US"/>
              </w:rPr>
              <w:t xml:space="preserve">lỗi khi mắc </w:t>
            </w:r>
            <w:r w:rsidRPr="00221325">
              <w:rPr>
                <w:rFonts w:asciiTheme="majorHAnsi" w:hAnsiTheme="majorHAnsi" w:cstheme="majorHAnsi"/>
                <w:b/>
                <w:bCs/>
                <w:i/>
                <w:iCs/>
                <w:lang w:val="en-US"/>
              </w:rPr>
              <w:t>phải sai lầm</w:t>
            </w:r>
            <w:r w:rsidRPr="00221325">
              <w:rPr>
                <w:rFonts w:asciiTheme="majorHAnsi" w:hAnsiTheme="majorHAnsi" w:cstheme="majorHAnsi"/>
                <w:b/>
                <w:bCs/>
                <w:lang w:val="en-US"/>
              </w:rPr>
              <w:t>. </w:t>
            </w:r>
          </w:p>
        </w:tc>
        <w:tc>
          <w:tcPr>
            <w:tcW w:w="810" w:type="dxa"/>
            <w:tcBorders>
              <w:top w:val="single" w:sz="4" w:space="0" w:color="auto"/>
              <w:left w:val="single" w:sz="4" w:space="0" w:color="auto"/>
              <w:bottom w:val="single" w:sz="4" w:space="0" w:color="auto"/>
              <w:right w:val="single" w:sz="4" w:space="0" w:color="auto"/>
            </w:tcBorders>
            <w:hideMark/>
          </w:tcPr>
          <w:p w14:paraId="3947AEBC"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4,0</w:t>
            </w:r>
          </w:p>
        </w:tc>
      </w:tr>
      <w:tr w:rsidR="00221325" w:rsidRPr="00221325" w14:paraId="7D52B835"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47EE0D2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a. Đảm bảo cấu trúc bài văn nghị luận</w:t>
            </w:r>
            <w:r w:rsidRPr="00221325">
              <w:rPr>
                <w:rFonts w:asciiTheme="majorHAnsi" w:hAnsiTheme="majorHAnsi" w:cstheme="majorHAnsi"/>
                <w:lang w:val="en-US"/>
              </w:rPr>
              <w:t xml:space="preserve">: Có đủ các phần mở bài, thân bài, kết bài. </w:t>
            </w:r>
            <w:r w:rsidRPr="00221325">
              <w:rPr>
                <w:rFonts w:asciiTheme="majorHAnsi" w:hAnsiTheme="majorHAnsi" w:cstheme="majorHAnsi"/>
                <w:i/>
                <w:iCs/>
                <w:lang w:val="en-US"/>
              </w:rPr>
              <w:t xml:space="preserve">Mở bài </w:t>
            </w:r>
            <w:r w:rsidRPr="00221325">
              <w:rPr>
                <w:rFonts w:asciiTheme="majorHAnsi" w:hAnsiTheme="majorHAnsi" w:cstheme="majorHAnsi"/>
                <w:lang w:val="en-US"/>
              </w:rPr>
              <w:t xml:space="preserve">nêu được vấn đề nghị luận, </w:t>
            </w:r>
            <w:r w:rsidRPr="00221325">
              <w:rPr>
                <w:rFonts w:asciiTheme="majorHAnsi" w:hAnsiTheme="majorHAnsi" w:cstheme="majorHAnsi"/>
                <w:i/>
                <w:iCs/>
                <w:lang w:val="en-US"/>
              </w:rPr>
              <w:t xml:space="preserve">thân bài </w:t>
            </w:r>
            <w:r w:rsidRPr="00221325">
              <w:rPr>
                <w:rFonts w:asciiTheme="majorHAnsi" w:hAnsiTheme="majorHAnsi" w:cstheme="majorHAnsi"/>
                <w:lang w:val="en-US"/>
              </w:rPr>
              <w:t xml:space="preserve">triển khai được vấn đề, </w:t>
            </w:r>
            <w:r w:rsidRPr="00221325">
              <w:rPr>
                <w:rFonts w:asciiTheme="majorHAnsi" w:hAnsiTheme="majorHAnsi" w:cstheme="majorHAnsi"/>
                <w:i/>
                <w:iCs/>
                <w:lang w:val="en-US"/>
              </w:rPr>
              <w:t xml:space="preserve">kết bài </w:t>
            </w:r>
            <w:r w:rsidRPr="00221325">
              <w:rPr>
                <w:rFonts w:asciiTheme="majorHAnsi" w:hAnsiTheme="majorHAnsi" w:cstheme="majorHAnsi"/>
                <w:lang w:val="en-US"/>
              </w:rPr>
              <w:t>kết luận được vấn đề. </w:t>
            </w:r>
          </w:p>
        </w:tc>
        <w:tc>
          <w:tcPr>
            <w:tcW w:w="810" w:type="dxa"/>
            <w:tcBorders>
              <w:top w:val="single" w:sz="4" w:space="0" w:color="auto"/>
              <w:left w:val="single" w:sz="4" w:space="0" w:color="auto"/>
              <w:bottom w:val="single" w:sz="4" w:space="0" w:color="auto"/>
              <w:right w:val="single" w:sz="4" w:space="0" w:color="auto"/>
            </w:tcBorders>
          </w:tcPr>
          <w:p w14:paraId="127A6A75"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4926C9C3"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6971C1D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b. Xác định đúng vấn đề nghị luận: </w:t>
            </w:r>
            <w:r w:rsidRPr="00221325">
              <w:rPr>
                <w:rFonts w:asciiTheme="majorHAnsi" w:hAnsiTheme="majorHAnsi" w:cstheme="majorHAnsi"/>
                <w:lang w:val="en-US"/>
              </w:rPr>
              <w:t xml:space="preserve">Cách giải quyết vấn đề </w:t>
            </w:r>
            <w:r w:rsidRPr="00221325">
              <w:rPr>
                <w:rFonts w:asciiTheme="majorHAnsi" w:hAnsiTheme="majorHAnsi" w:cstheme="majorHAnsi"/>
                <w:i/>
                <w:iCs/>
                <w:lang w:val="en-US"/>
              </w:rPr>
              <w:t>người trẻ chưa nhận lỗi khi mắc phải sai lầm. </w:t>
            </w:r>
          </w:p>
        </w:tc>
        <w:tc>
          <w:tcPr>
            <w:tcW w:w="810" w:type="dxa"/>
            <w:tcBorders>
              <w:top w:val="single" w:sz="4" w:space="0" w:color="auto"/>
              <w:left w:val="single" w:sz="4" w:space="0" w:color="auto"/>
              <w:bottom w:val="single" w:sz="4" w:space="0" w:color="auto"/>
              <w:right w:val="single" w:sz="4" w:space="0" w:color="auto"/>
            </w:tcBorders>
          </w:tcPr>
          <w:p w14:paraId="4C252C71"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5C0D9162"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70170817"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c. Triển khai vấn đề thành các luận điểm</w:t>
            </w:r>
            <w:r w:rsidRPr="00221325">
              <w:rPr>
                <w:rFonts w:asciiTheme="majorHAnsi" w:hAnsiTheme="majorHAnsi" w:cstheme="majorHAnsi"/>
                <w:lang w:val="en-US"/>
              </w:rPr>
              <w:t>: Vận dụng tốt các thao tác lập luận để làm rõ vấn đề nghị luận; kết hợp chặt chẽ giữa lí lẽ và bằng chứng. Có thể theo hướng sau: </w:t>
            </w:r>
          </w:p>
        </w:tc>
        <w:tc>
          <w:tcPr>
            <w:tcW w:w="810" w:type="dxa"/>
            <w:tcBorders>
              <w:top w:val="single" w:sz="4" w:space="0" w:color="auto"/>
              <w:left w:val="single" w:sz="4" w:space="0" w:color="auto"/>
              <w:bottom w:val="single" w:sz="4" w:space="0" w:color="auto"/>
              <w:right w:val="single" w:sz="4" w:space="0" w:color="auto"/>
            </w:tcBorders>
            <w:hideMark/>
          </w:tcPr>
          <w:p w14:paraId="3E9E5AC8"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3,0</w:t>
            </w:r>
          </w:p>
        </w:tc>
      </w:tr>
      <w:tr w:rsidR="00221325" w:rsidRPr="00221325" w14:paraId="0B947AB7"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0F8F3791"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i/>
                <w:iCs/>
                <w:lang w:val="en-US"/>
              </w:rPr>
              <w:t xml:space="preserve">- </w:t>
            </w:r>
            <w:r w:rsidRPr="00221325">
              <w:rPr>
                <w:rFonts w:asciiTheme="majorHAnsi" w:hAnsiTheme="majorHAnsi" w:cstheme="majorHAnsi"/>
                <w:lang w:val="en-US"/>
              </w:rPr>
              <w:t xml:space="preserve">Người trẻ chưa nhận lỗi khi mắc phải sai lầm là chưa biết bản thân sai, không thừa nhận lỗi của mình khi mắc phải sai lầm nào đó. </w:t>
            </w:r>
          </w:p>
          <w:p w14:paraId="04537CC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Hiện nay, thực tế thường thấy ở một bộ phận bạn trẻ khi gây ra lỗi </w:t>
            </w:r>
            <w:r w:rsidRPr="00221325">
              <w:rPr>
                <w:rFonts w:asciiTheme="majorHAnsi" w:hAnsiTheme="majorHAnsi" w:cstheme="majorHAnsi"/>
                <w:bCs/>
                <w:lang w:val="en-US"/>
              </w:rPr>
              <w:t>lầm</w:t>
            </w:r>
            <w:r w:rsidRPr="00221325">
              <w:rPr>
                <w:rFonts w:asciiTheme="majorHAnsi" w:hAnsiTheme="majorHAnsi" w:cstheme="majorHAnsi"/>
                <w:lang w:val="en-US"/>
              </w:rPr>
              <w:t xml:space="preserve">: im lặng; đổ lỗi cho hoàn cảnh hay người khác; lôi kéo người khác chịu thay cho mình;... </w:t>
            </w:r>
          </w:p>
          <w:p w14:paraId="11E6ECF6"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Nguyên nhân: do ích kỷ sợ ảnh hưởng bản thân; tự cao, luôn tự cho mình làm đúng; nhút nhát không dám chịu trách nhiệm;... Hậu quả: hành động đó dần hình thành thói quen xấu không chịu trách nhiệm việc mình làm; đánh mất thiện cảm và niềm tin ở người khác; khó nhận cơ hội tốt để phát triển bản thân;... </w:t>
            </w:r>
          </w:p>
          <w:p w14:paraId="631D46D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Cách giải quyết: bình tĩnh và nhìn nhận rõ vấn đề; dũng cảm, chân thành nhận lỗi, chịu trách nhiệm về lỗi lầm của bản thân gây ra; tìm hướng khắc quả; rút kinh nghiệm và vươn lên từ sai lầm; rèn luyện phẩm chất trung thực;… </w:t>
            </w:r>
          </w:p>
          <w:p w14:paraId="7533D67C"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Nhận thức về vấn đề biết nhận lỗi khi mắc phải sai lầm. Có suy nghĩ chân thành và hành động thiết thực để khắc phục sai lầm. </w:t>
            </w:r>
          </w:p>
          <w:p w14:paraId="60B84336"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i/>
                <w:iCs/>
                <w:lang w:val="en-US"/>
              </w:rPr>
              <w:t xml:space="preserve">  Hướng dẫn chấm</w:t>
            </w:r>
            <w:r w:rsidRPr="00221325">
              <w:rPr>
                <w:rFonts w:asciiTheme="majorHAnsi" w:hAnsiTheme="majorHAnsi" w:cstheme="majorHAnsi"/>
                <w:i/>
                <w:iCs/>
                <w:lang w:val="en-US"/>
              </w:rPr>
              <w:t>: </w:t>
            </w:r>
          </w:p>
          <w:p w14:paraId="17F76BAD"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Thí sinh có thể trình bày bằng nhiều cách khác nhau, miễn là hợp lí và thuyết phục. </w:t>
            </w:r>
          </w:p>
          <w:p w14:paraId="09EA8565"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Thí sinh trình bày lí lẽ phù hợp, đảm bảo 05 ý và có ít nhất 01 bằng chứng phục chấm tối đa 3,0 điểm</w:t>
            </w:r>
          </w:p>
          <w:p w14:paraId="050C3A5A"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Thí </w:t>
            </w:r>
            <w:r w:rsidRPr="00221325">
              <w:rPr>
                <w:rFonts w:asciiTheme="majorHAnsi" w:hAnsiTheme="majorHAnsi" w:cstheme="majorHAnsi"/>
                <w:bCs/>
                <w:lang w:val="en-US"/>
              </w:rPr>
              <w:t xml:space="preserve">sinh </w:t>
            </w:r>
            <w:r w:rsidRPr="00221325">
              <w:rPr>
                <w:rFonts w:asciiTheme="majorHAnsi" w:hAnsiTheme="majorHAnsi" w:cstheme="majorHAnsi"/>
                <w:lang w:val="en-US"/>
              </w:rPr>
              <w:t>trình bày lí lẽ phù hợp và có ít nhất 01 bằng chứng thuyết phục, nhưng: </w:t>
            </w:r>
          </w:p>
          <w:p w14:paraId="41274D3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Thiếu ý 1: trừ 0,25 điểm. </w:t>
            </w:r>
          </w:p>
          <w:p w14:paraId="1BC8F0A6"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Thiếu ý 2: trừ 0,25 điểm. </w:t>
            </w:r>
          </w:p>
          <w:p w14:paraId="06C4CB5A"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w:t>
            </w:r>
            <w:r w:rsidRPr="00221325">
              <w:rPr>
                <w:rFonts w:asciiTheme="majorHAnsi" w:hAnsiTheme="majorHAnsi" w:cstheme="majorHAnsi"/>
                <w:bCs/>
                <w:lang w:val="en-US"/>
              </w:rPr>
              <w:t xml:space="preserve">Thiếu ý </w:t>
            </w:r>
            <w:r w:rsidRPr="00221325">
              <w:rPr>
                <w:rFonts w:asciiTheme="majorHAnsi" w:hAnsiTheme="majorHAnsi" w:cstheme="majorHAnsi"/>
                <w:lang w:val="en-US"/>
              </w:rPr>
              <w:t xml:space="preserve">3; trừ 0,75 điểm. </w:t>
            </w:r>
          </w:p>
          <w:p w14:paraId="46B9F444"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Thiếu ý 4: trừ 1,5 điểm </w:t>
            </w:r>
          </w:p>
          <w:p w14:paraId="66DCB3DC"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Thiếu ý 5: trừ 0,25 điểm. </w:t>
            </w:r>
          </w:p>
          <w:p w14:paraId="3BECF2FD"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lang w:val="en-US"/>
              </w:rPr>
              <w:t xml:space="preserve">+ </w:t>
            </w:r>
            <w:r w:rsidRPr="00221325">
              <w:rPr>
                <w:rFonts w:asciiTheme="majorHAnsi" w:hAnsiTheme="majorHAnsi" w:cstheme="majorHAnsi"/>
                <w:bCs/>
                <w:lang w:val="en-US"/>
              </w:rPr>
              <w:t xml:space="preserve">Thí sinh </w:t>
            </w:r>
            <w:r w:rsidRPr="00221325">
              <w:rPr>
                <w:rFonts w:asciiTheme="majorHAnsi" w:hAnsiTheme="majorHAnsi" w:cstheme="majorHAnsi"/>
                <w:lang w:val="en-US"/>
              </w:rPr>
              <w:t xml:space="preserve">trình bày lí lẽ phù hợp, đảm bảo 05 ý nhưng không có </w:t>
            </w:r>
            <w:r w:rsidRPr="00221325">
              <w:rPr>
                <w:rFonts w:asciiTheme="majorHAnsi" w:hAnsiTheme="majorHAnsi" w:cstheme="majorHAnsi"/>
                <w:bCs/>
                <w:lang w:val="en-US"/>
              </w:rPr>
              <w:t xml:space="preserve">bằng </w:t>
            </w:r>
            <w:r w:rsidRPr="00221325">
              <w:rPr>
                <w:rFonts w:asciiTheme="majorHAnsi" w:hAnsiTheme="majorHAnsi" w:cstheme="majorHAnsi"/>
                <w:lang w:val="en-US"/>
              </w:rPr>
              <w:t>chứng thuyết phục</w:t>
            </w:r>
            <w:r w:rsidRPr="00221325">
              <w:rPr>
                <w:rFonts w:asciiTheme="majorHAnsi" w:hAnsiTheme="majorHAnsi" w:cstheme="majorHAnsi"/>
                <w:u w:val="single"/>
                <w:lang w:val="en-US"/>
              </w:rPr>
              <w:t xml:space="preserve"> </w:t>
            </w:r>
            <w:r w:rsidRPr="00221325">
              <w:rPr>
                <w:rFonts w:asciiTheme="majorHAnsi" w:hAnsiTheme="majorHAnsi" w:cstheme="majorHAnsi"/>
                <w:lang w:val="en-US"/>
              </w:rPr>
              <w:t xml:space="preserve">chấm tối đa 2,5 điểm. </w:t>
            </w:r>
          </w:p>
        </w:tc>
        <w:tc>
          <w:tcPr>
            <w:tcW w:w="810" w:type="dxa"/>
            <w:tcBorders>
              <w:top w:val="single" w:sz="4" w:space="0" w:color="auto"/>
              <w:left w:val="single" w:sz="4" w:space="0" w:color="auto"/>
              <w:bottom w:val="single" w:sz="4" w:space="0" w:color="auto"/>
              <w:right w:val="single" w:sz="4" w:space="0" w:color="auto"/>
            </w:tcBorders>
          </w:tcPr>
          <w:p w14:paraId="0C329540" w14:textId="77777777" w:rsidR="00221325" w:rsidRPr="00221325" w:rsidRDefault="00221325" w:rsidP="00221325">
            <w:pPr>
              <w:spacing w:line="259" w:lineRule="auto"/>
              <w:rPr>
                <w:rFonts w:asciiTheme="majorHAnsi" w:hAnsiTheme="majorHAnsi" w:cstheme="majorHAnsi"/>
                <w:lang w:val="en-US"/>
              </w:rPr>
            </w:pPr>
          </w:p>
        </w:tc>
      </w:tr>
      <w:tr w:rsidR="00221325" w:rsidRPr="00221325" w14:paraId="1A294ECA"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5A347660"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d</w:t>
            </w:r>
            <w:r w:rsidRPr="00221325">
              <w:rPr>
                <w:rFonts w:asciiTheme="majorHAnsi" w:hAnsiTheme="majorHAnsi" w:cstheme="majorHAnsi"/>
                <w:lang w:val="en-US"/>
              </w:rPr>
              <w:t xml:space="preserve">. </w:t>
            </w:r>
            <w:r w:rsidRPr="00221325">
              <w:rPr>
                <w:rFonts w:asciiTheme="majorHAnsi" w:hAnsiTheme="majorHAnsi" w:cstheme="majorHAnsi"/>
                <w:b/>
                <w:bCs/>
                <w:lang w:val="en-US"/>
              </w:rPr>
              <w:t xml:space="preserve">Sáng </w:t>
            </w:r>
            <w:r w:rsidRPr="00221325">
              <w:rPr>
                <w:rFonts w:asciiTheme="majorHAnsi" w:hAnsiTheme="majorHAnsi" w:cstheme="majorHAnsi"/>
                <w:lang w:val="en-US"/>
              </w:rPr>
              <w:t>tạo: Có cách diễn đạt sáng tạo, thể hiện suy nghĩ sâu sắc, mới mẻ về vấn đề nghị luận. </w:t>
            </w:r>
          </w:p>
        </w:tc>
        <w:tc>
          <w:tcPr>
            <w:tcW w:w="810" w:type="dxa"/>
            <w:tcBorders>
              <w:top w:val="single" w:sz="4" w:space="0" w:color="auto"/>
              <w:left w:val="single" w:sz="4" w:space="0" w:color="auto"/>
              <w:bottom w:val="single" w:sz="4" w:space="0" w:color="auto"/>
              <w:right w:val="single" w:sz="4" w:space="0" w:color="auto"/>
            </w:tcBorders>
            <w:hideMark/>
          </w:tcPr>
          <w:p w14:paraId="29AE2E0C"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0,25</w:t>
            </w:r>
          </w:p>
        </w:tc>
      </w:tr>
      <w:tr w:rsidR="00221325" w:rsidRPr="00221325" w14:paraId="3CB0CC4D" w14:textId="77777777" w:rsidTr="00221325">
        <w:tc>
          <w:tcPr>
            <w:tcW w:w="8545" w:type="dxa"/>
            <w:tcBorders>
              <w:top w:val="single" w:sz="4" w:space="0" w:color="auto"/>
              <w:left w:val="single" w:sz="4" w:space="0" w:color="auto"/>
              <w:bottom w:val="single" w:sz="4" w:space="0" w:color="auto"/>
              <w:right w:val="single" w:sz="4" w:space="0" w:color="auto"/>
            </w:tcBorders>
            <w:hideMark/>
          </w:tcPr>
          <w:p w14:paraId="3DC05959" w14:textId="77777777" w:rsidR="00221325" w:rsidRPr="00221325" w:rsidRDefault="00221325" w:rsidP="00221325">
            <w:pPr>
              <w:spacing w:line="259" w:lineRule="auto"/>
              <w:rPr>
                <w:rFonts w:asciiTheme="majorHAnsi" w:hAnsiTheme="majorHAnsi" w:cstheme="majorHAnsi"/>
                <w:lang w:val="en-US"/>
              </w:rPr>
            </w:pPr>
            <w:r w:rsidRPr="00221325">
              <w:rPr>
                <w:rFonts w:asciiTheme="majorHAnsi" w:hAnsiTheme="majorHAnsi" w:cstheme="majorHAnsi"/>
                <w:b/>
                <w:bCs/>
                <w:lang w:val="en-US"/>
              </w:rPr>
              <w:t xml:space="preserve">e. Chính tả, dùng từ, đặt câu: </w:t>
            </w:r>
            <w:r w:rsidRPr="00221325">
              <w:rPr>
                <w:rFonts w:asciiTheme="majorHAnsi" w:hAnsiTheme="majorHAnsi" w:cstheme="majorHAnsi"/>
                <w:lang w:val="en-US"/>
              </w:rPr>
              <w:t xml:space="preserve">Đảm bảo quy </w:t>
            </w:r>
            <w:r w:rsidRPr="00221325">
              <w:rPr>
                <w:rFonts w:asciiTheme="majorHAnsi" w:hAnsiTheme="majorHAnsi" w:cstheme="majorHAnsi"/>
                <w:bCs/>
                <w:lang w:val="en-US"/>
              </w:rPr>
              <w:t xml:space="preserve">tắc chính </w:t>
            </w:r>
            <w:r w:rsidRPr="00221325">
              <w:rPr>
                <w:rFonts w:asciiTheme="majorHAnsi" w:hAnsiTheme="majorHAnsi" w:cstheme="majorHAnsi"/>
                <w:lang w:val="en-US"/>
              </w:rPr>
              <w:t>tả, dùng từ, đặt câu.</w:t>
            </w:r>
          </w:p>
        </w:tc>
        <w:tc>
          <w:tcPr>
            <w:tcW w:w="810" w:type="dxa"/>
            <w:tcBorders>
              <w:top w:val="single" w:sz="4" w:space="0" w:color="auto"/>
              <w:left w:val="single" w:sz="4" w:space="0" w:color="auto"/>
              <w:bottom w:val="single" w:sz="4" w:space="0" w:color="auto"/>
              <w:right w:val="single" w:sz="4" w:space="0" w:color="auto"/>
            </w:tcBorders>
            <w:hideMark/>
          </w:tcPr>
          <w:p w14:paraId="17308D7E" w14:textId="77777777" w:rsidR="00221325" w:rsidRPr="00221325" w:rsidRDefault="00221325" w:rsidP="00221325">
            <w:pPr>
              <w:spacing w:line="259" w:lineRule="auto"/>
              <w:rPr>
                <w:rFonts w:asciiTheme="majorHAnsi" w:hAnsiTheme="majorHAnsi" w:cstheme="majorHAnsi"/>
                <w:b/>
                <w:lang w:val="en-US"/>
              </w:rPr>
            </w:pPr>
            <w:r w:rsidRPr="00221325">
              <w:rPr>
                <w:rFonts w:asciiTheme="majorHAnsi" w:hAnsiTheme="majorHAnsi" w:cstheme="majorHAnsi"/>
                <w:b/>
                <w:lang w:val="en-US"/>
              </w:rPr>
              <w:t>0,25</w:t>
            </w:r>
          </w:p>
        </w:tc>
      </w:tr>
    </w:tbl>
    <w:p w14:paraId="659A8248" w14:textId="761E2883" w:rsidR="00221325" w:rsidRPr="00221325" w:rsidRDefault="00221325" w:rsidP="00221325">
      <w:pPr>
        <w:rPr>
          <w:rFonts w:asciiTheme="majorHAnsi" w:hAnsiTheme="majorHAnsi" w:cstheme="majorHAnsi"/>
          <w:lang w:val="en-US"/>
        </w:rPr>
      </w:pPr>
      <w:r w:rsidRPr="00221325">
        <w:rPr>
          <w:rFonts w:asciiTheme="majorHAnsi" w:hAnsiTheme="majorHAnsi" w:cstheme="majorHAnsi"/>
          <w:lang w:val="en-US"/>
        </w:rPr>
        <w:t xml:space="preserve">                                                                                  </w:t>
      </w:r>
      <w:r w:rsidRPr="00221325">
        <w:rPr>
          <w:rFonts w:asciiTheme="majorHAnsi" w:hAnsiTheme="majorHAnsi" w:cstheme="majorHAnsi"/>
          <w:b/>
          <w:bCs/>
          <w:lang w:val="en-US"/>
        </w:rPr>
        <w:t>-H</w:t>
      </w:r>
      <w:r w:rsidRPr="00221325">
        <w:rPr>
          <w:rFonts w:asciiTheme="majorHAnsi" w:hAnsiTheme="majorHAnsi" w:cstheme="majorHAnsi"/>
          <w:b/>
          <w:bCs/>
          <w:lang w:val="en-US"/>
        </w:rPr>
        <w:t>Ế</w:t>
      </w:r>
      <w:r w:rsidRPr="00221325">
        <w:rPr>
          <w:rFonts w:asciiTheme="majorHAnsi" w:hAnsiTheme="majorHAnsi" w:cstheme="majorHAnsi"/>
          <w:b/>
          <w:bCs/>
          <w:lang w:val="en-US"/>
        </w:rPr>
        <w:t>T-</w:t>
      </w:r>
    </w:p>
    <w:p w14:paraId="0176FDAF" w14:textId="77777777" w:rsidR="00ED40F6" w:rsidRPr="00221325" w:rsidRDefault="00ED40F6">
      <w:pPr>
        <w:rPr>
          <w:rFonts w:asciiTheme="majorHAnsi" w:hAnsiTheme="majorHAnsi" w:cstheme="majorHAnsi"/>
        </w:rPr>
      </w:pPr>
    </w:p>
    <w:sectPr w:rsidR="00ED40F6" w:rsidRPr="0022132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2A9C"/>
    <w:multiLevelType w:val="multilevel"/>
    <w:tmpl w:val="CC6E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94D45"/>
    <w:multiLevelType w:val="multilevel"/>
    <w:tmpl w:val="25EC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33F97"/>
    <w:multiLevelType w:val="multilevel"/>
    <w:tmpl w:val="6936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30922"/>
    <w:multiLevelType w:val="multilevel"/>
    <w:tmpl w:val="1FBC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65B17"/>
    <w:multiLevelType w:val="multilevel"/>
    <w:tmpl w:val="978E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1E2FD2"/>
    <w:multiLevelType w:val="multilevel"/>
    <w:tmpl w:val="887EB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6D5EBC"/>
    <w:multiLevelType w:val="multilevel"/>
    <w:tmpl w:val="1C22A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E40005"/>
    <w:multiLevelType w:val="multilevel"/>
    <w:tmpl w:val="E582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B1213F"/>
    <w:multiLevelType w:val="multilevel"/>
    <w:tmpl w:val="44EEB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C5202"/>
    <w:multiLevelType w:val="multilevel"/>
    <w:tmpl w:val="A1801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21280D"/>
    <w:multiLevelType w:val="multilevel"/>
    <w:tmpl w:val="6DCA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F777E"/>
    <w:multiLevelType w:val="multilevel"/>
    <w:tmpl w:val="F1C23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340695"/>
    <w:multiLevelType w:val="multilevel"/>
    <w:tmpl w:val="889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37329B"/>
    <w:multiLevelType w:val="multilevel"/>
    <w:tmpl w:val="48FA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F650F9"/>
    <w:multiLevelType w:val="multilevel"/>
    <w:tmpl w:val="6C160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8A2E75"/>
    <w:multiLevelType w:val="multilevel"/>
    <w:tmpl w:val="FF8C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A564D2"/>
    <w:multiLevelType w:val="multilevel"/>
    <w:tmpl w:val="5228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FE2A0F"/>
    <w:multiLevelType w:val="multilevel"/>
    <w:tmpl w:val="8592D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5429F4"/>
    <w:multiLevelType w:val="multilevel"/>
    <w:tmpl w:val="41C6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6A3CF0"/>
    <w:multiLevelType w:val="multilevel"/>
    <w:tmpl w:val="EA96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CB4483"/>
    <w:multiLevelType w:val="multilevel"/>
    <w:tmpl w:val="10CE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324AEC"/>
    <w:multiLevelType w:val="multilevel"/>
    <w:tmpl w:val="F446C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F77D4E"/>
    <w:multiLevelType w:val="multilevel"/>
    <w:tmpl w:val="BA386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0575009">
    <w:abstractNumId w:val="9"/>
  </w:num>
  <w:num w:numId="2" w16cid:durableId="27264683">
    <w:abstractNumId w:val="15"/>
  </w:num>
  <w:num w:numId="3" w16cid:durableId="197470816">
    <w:abstractNumId w:val="0"/>
  </w:num>
  <w:num w:numId="4" w16cid:durableId="1628511640">
    <w:abstractNumId w:val="13"/>
  </w:num>
  <w:num w:numId="5" w16cid:durableId="114756778">
    <w:abstractNumId w:val="1"/>
  </w:num>
  <w:num w:numId="6" w16cid:durableId="191191638">
    <w:abstractNumId w:val="22"/>
  </w:num>
  <w:num w:numId="7" w16cid:durableId="1818037230">
    <w:abstractNumId w:val="19"/>
  </w:num>
  <w:num w:numId="8" w16cid:durableId="507671714">
    <w:abstractNumId w:val="17"/>
  </w:num>
  <w:num w:numId="9" w16cid:durableId="455367327">
    <w:abstractNumId w:val="11"/>
  </w:num>
  <w:num w:numId="10" w16cid:durableId="1445224096">
    <w:abstractNumId w:val="10"/>
  </w:num>
  <w:num w:numId="11" w16cid:durableId="1197548913">
    <w:abstractNumId w:val="16"/>
  </w:num>
  <w:num w:numId="12" w16cid:durableId="429737990">
    <w:abstractNumId w:val="6"/>
  </w:num>
  <w:num w:numId="13" w16cid:durableId="1869174201">
    <w:abstractNumId w:val="18"/>
  </w:num>
  <w:num w:numId="14" w16cid:durableId="1877085754">
    <w:abstractNumId w:val="20"/>
  </w:num>
  <w:num w:numId="15" w16cid:durableId="2052727553">
    <w:abstractNumId w:val="2"/>
  </w:num>
  <w:num w:numId="16" w16cid:durableId="1361541899">
    <w:abstractNumId w:val="3"/>
  </w:num>
  <w:num w:numId="17" w16cid:durableId="116142933">
    <w:abstractNumId w:val="5"/>
  </w:num>
  <w:num w:numId="18" w16cid:durableId="857426581">
    <w:abstractNumId w:val="4"/>
  </w:num>
  <w:num w:numId="19" w16cid:durableId="1435856444">
    <w:abstractNumId w:val="21"/>
  </w:num>
  <w:num w:numId="20" w16cid:durableId="677660884">
    <w:abstractNumId w:val="8"/>
  </w:num>
  <w:num w:numId="21" w16cid:durableId="818809444">
    <w:abstractNumId w:val="7"/>
  </w:num>
  <w:num w:numId="22" w16cid:durableId="1453131664">
    <w:abstractNumId w:val="14"/>
  </w:num>
  <w:num w:numId="23" w16cid:durableId="30235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C03"/>
    <w:rsid w:val="00071C03"/>
    <w:rsid w:val="00221325"/>
    <w:rsid w:val="003C006D"/>
    <w:rsid w:val="00485B9A"/>
    <w:rsid w:val="007B35F3"/>
    <w:rsid w:val="00A766F7"/>
    <w:rsid w:val="00ED40F6"/>
    <w:rsid w:val="00F66A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60D22"/>
  <w15:chartTrackingRefBased/>
  <w15:docId w15:val="{948AD3E6-51AD-4BCB-918F-B61885659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1C0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71C0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71C0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71C0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71C0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71C0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1C0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1C0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1C0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1C0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71C0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71C03"/>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71C03"/>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71C03"/>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71C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1C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1C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1C03"/>
    <w:rPr>
      <w:rFonts w:eastAsiaTheme="majorEastAsia" w:cstheme="majorBidi"/>
      <w:color w:val="272727" w:themeColor="text1" w:themeTint="D8"/>
    </w:rPr>
  </w:style>
  <w:style w:type="paragraph" w:styleId="Title">
    <w:name w:val="Title"/>
    <w:basedOn w:val="Normal"/>
    <w:next w:val="Normal"/>
    <w:link w:val="TitleChar"/>
    <w:uiPriority w:val="10"/>
    <w:qFormat/>
    <w:rsid w:val="00071C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C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1C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1C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1C03"/>
    <w:pPr>
      <w:spacing w:before="160"/>
      <w:jc w:val="center"/>
    </w:pPr>
    <w:rPr>
      <w:i/>
      <w:iCs/>
      <w:color w:val="404040" w:themeColor="text1" w:themeTint="BF"/>
    </w:rPr>
  </w:style>
  <w:style w:type="character" w:customStyle="1" w:styleId="QuoteChar">
    <w:name w:val="Quote Char"/>
    <w:basedOn w:val="DefaultParagraphFont"/>
    <w:link w:val="Quote"/>
    <w:uiPriority w:val="29"/>
    <w:rsid w:val="00071C03"/>
    <w:rPr>
      <w:i/>
      <w:iCs/>
      <w:color w:val="404040" w:themeColor="text1" w:themeTint="BF"/>
    </w:rPr>
  </w:style>
  <w:style w:type="paragraph" w:styleId="ListParagraph">
    <w:name w:val="List Paragraph"/>
    <w:basedOn w:val="Normal"/>
    <w:uiPriority w:val="34"/>
    <w:qFormat/>
    <w:rsid w:val="00071C03"/>
    <w:pPr>
      <w:ind w:left="720"/>
      <w:contextualSpacing/>
    </w:pPr>
  </w:style>
  <w:style w:type="character" w:styleId="IntenseEmphasis">
    <w:name w:val="Intense Emphasis"/>
    <w:basedOn w:val="DefaultParagraphFont"/>
    <w:uiPriority w:val="21"/>
    <w:qFormat/>
    <w:rsid w:val="00071C03"/>
    <w:rPr>
      <w:i/>
      <w:iCs/>
      <w:color w:val="2E74B5" w:themeColor="accent1" w:themeShade="BF"/>
    </w:rPr>
  </w:style>
  <w:style w:type="paragraph" w:styleId="IntenseQuote">
    <w:name w:val="Intense Quote"/>
    <w:basedOn w:val="Normal"/>
    <w:next w:val="Normal"/>
    <w:link w:val="IntenseQuoteChar"/>
    <w:uiPriority w:val="30"/>
    <w:qFormat/>
    <w:rsid w:val="00071C0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71C03"/>
    <w:rPr>
      <w:i/>
      <w:iCs/>
      <w:color w:val="2E74B5" w:themeColor="accent1" w:themeShade="BF"/>
    </w:rPr>
  </w:style>
  <w:style w:type="character" w:styleId="IntenseReference">
    <w:name w:val="Intense Reference"/>
    <w:basedOn w:val="DefaultParagraphFont"/>
    <w:uiPriority w:val="32"/>
    <w:qFormat/>
    <w:rsid w:val="00071C03"/>
    <w:rPr>
      <w:b/>
      <w:bCs/>
      <w:smallCaps/>
      <w:color w:val="2E74B5" w:themeColor="accent1" w:themeShade="BF"/>
      <w:spacing w:val="5"/>
    </w:rPr>
  </w:style>
  <w:style w:type="table" w:styleId="TableGrid">
    <w:name w:val="Table Grid"/>
    <w:basedOn w:val="TableNormal"/>
    <w:uiPriority w:val="39"/>
    <w:rsid w:val="00221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780177">
      <w:bodyDiv w:val="1"/>
      <w:marLeft w:val="0"/>
      <w:marRight w:val="0"/>
      <w:marTop w:val="0"/>
      <w:marBottom w:val="0"/>
      <w:divBdr>
        <w:top w:val="none" w:sz="0" w:space="0" w:color="auto"/>
        <w:left w:val="none" w:sz="0" w:space="0" w:color="auto"/>
        <w:bottom w:val="none" w:sz="0" w:space="0" w:color="auto"/>
        <w:right w:val="none" w:sz="0" w:space="0" w:color="auto"/>
      </w:divBdr>
    </w:div>
    <w:div w:id="1233807107">
      <w:bodyDiv w:val="1"/>
      <w:marLeft w:val="0"/>
      <w:marRight w:val="0"/>
      <w:marTop w:val="0"/>
      <w:marBottom w:val="0"/>
      <w:divBdr>
        <w:top w:val="none" w:sz="0" w:space="0" w:color="auto"/>
        <w:left w:val="none" w:sz="0" w:space="0" w:color="auto"/>
        <w:bottom w:val="none" w:sz="0" w:space="0" w:color="auto"/>
        <w:right w:val="none" w:sz="0" w:space="0" w:color="auto"/>
      </w:divBdr>
      <w:divsChild>
        <w:div w:id="1895002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6137736">
      <w:bodyDiv w:val="1"/>
      <w:marLeft w:val="0"/>
      <w:marRight w:val="0"/>
      <w:marTop w:val="0"/>
      <w:marBottom w:val="0"/>
      <w:divBdr>
        <w:top w:val="none" w:sz="0" w:space="0" w:color="auto"/>
        <w:left w:val="none" w:sz="0" w:space="0" w:color="auto"/>
        <w:bottom w:val="none" w:sz="0" w:space="0" w:color="auto"/>
        <w:right w:val="none" w:sz="0" w:space="0" w:color="auto"/>
      </w:divBdr>
      <w:divsChild>
        <w:div w:id="834956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0473412">
      <w:bodyDiv w:val="1"/>
      <w:marLeft w:val="0"/>
      <w:marRight w:val="0"/>
      <w:marTop w:val="0"/>
      <w:marBottom w:val="0"/>
      <w:divBdr>
        <w:top w:val="none" w:sz="0" w:space="0" w:color="auto"/>
        <w:left w:val="none" w:sz="0" w:space="0" w:color="auto"/>
        <w:bottom w:val="none" w:sz="0" w:space="0" w:color="auto"/>
        <w:right w:val="none" w:sz="0" w:space="0" w:color="auto"/>
      </w:divBdr>
    </w:div>
    <w:div w:id="1566918833">
      <w:bodyDiv w:val="1"/>
      <w:marLeft w:val="0"/>
      <w:marRight w:val="0"/>
      <w:marTop w:val="0"/>
      <w:marBottom w:val="0"/>
      <w:divBdr>
        <w:top w:val="none" w:sz="0" w:space="0" w:color="auto"/>
        <w:left w:val="none" w:sz="0" w:space="0" w:color="auto"/>
        <w:bottom w:val="none" w:sz="0" w:space="0" w:color="auto"/>
        <w:right w:val="none" w:sz="0" w:space="0" w:color="auto"/>
      </w:divBdr>
    </w:div>
    <w:div w:id="168035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1468</Words>
  <Characters>8371</Characters>
  <Application>Microsoft Office Word</Application>
  <DocSecurity>0</DocSecurity>
  <Lines>69</Lines>
  <Paragraphs>19</Paragraphs>
  <ScaleCrop>false</ScaleCrop>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2025-06-07T13:41:00Z</dcterms:created>
  <dcterms:modified xsi:type="dcterms:W3CDTF">2025-07-05T09:02:00Z</dcterms:modified>
</cp:coreProperties>
</file>